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6" w:rsidRPr="00D43A52" w:rsidRDefault="00D43A52" w:rsidP="00C87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Смоленского муниципального образования доводит до сведения жителей поселения, что  на территории Смоленского муниципального образования создан учебно-консультационный пункт по гражданской обороне и чрезвычайным ситуациям </w:t>
      </w:r>
      <w:r w:rsidR="00C870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обучения неработающего населения</w:t>
      </w:r>
      <w:r w:rsidR="00C87096">
        <w:rPr>
          <w:rFonts w:ascii="Times New Roman" w:hAnsi="Times New Roman" w:cs="Times New Roman"/>
          <w:sz w:val="28"/>
          <w:szCs w:val="28"/>
        </w:rPr>
        <w:t>. Уголок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96">
        <w:rPr>
          <w:rFonts w:ascii="Times New Roman" w:hAnsi="Times New Roman" w:cs="Times New Roman"/>
          <w:sz w:val="28"/>
          <w:szCs w:val="28"/>
        </w:rPr>
        <w:t>и защиты от чрезвычайной ситуации размещен в здании администрации по адресу: с. Смоленщина, ул. Трудовая, д.6, установлен график работы консультационного пункта: понедельник, среда, пятница с 11-00 час</w:t>
      </w:r>
      <w:proofErr w:type="gramStart"/>
      <w:r w:rsidR="00C87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7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0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7096">
        <w:rPr>
          <w:rFonts w:ascii="Times New Roman" w:hAnsi="Times New Roman" w:cs="Times New Roman"/>
          <w:sz w:val="28"/>
          <w:szCs w:val="28"/>
        </w:rPr>
        <w:t>о 13-00 час.</w:t>
      </w:r>
    </w:p>
    <w:sectPr w:rsidR="005C4A46" w:rsidRPr="00D43A52" w:rsidSect="007E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3A52"/>
    <w:rsid w:val="005C4A46"/>
    <w:rsid w:val="007E4A0F"/>
    <w:rsid w:val="00C87096"/>
    <w:rsid w:val="00D43A52"/>
    <w:rsid w:val="00D5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Григорий Геннадьевич</cp:lastModifiedBy>
  <cp:revision>3</cp:revision>
  <dcterms:created xsi:type="dcterms:W3CDTF">2022-11-23T02:35:00Z</dcterms:created>
  <dcterms:modified xsi:type="dcterms:W3CDTF">2022-11-23T03:24:00Z</dcterms:modified>
</cp:coreProperties>
</file>