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70" w:rsidRDefault="00185470" w:rsidP="00185470">
      <w:pPr>
        <w:ind w:firstLine="720"/>
        <w:contextualSpacing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ПРОЕКТ</w:t>
      </w:r>
    </w:p>
    <w:p w:rsidR="0036197F" w:rsidRPr="00E85331" w:rsidRDefault="0036197F" w:rsidP="0036197F">
      <w:pPr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6197F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» августа</w:t>
      </w:r>
      <w:r w:rsidRPr="00E85331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E8533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___</w:t>
      </w:r>
    </w:p>
    <w:p w:rsidR="0036197F" w:rsidRPr="0085752A" w:rsidRDefault="0036197F" w:rsidP="0036197F">
      <w:pPr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5752A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52A">
        <w:rPr>
          <w:rFonts w:ascii="Arial" w:hAnsi="Arial" w:cs="Arial"/>
          <w:b/>
          <w:sz w:val="32"/>
          <w:szCs w:val="32"/>
        </w:rPr>
        <w:t>ФЕДЕРАЦИЯ</w:t>
      </w:r>
    </w:p>
    <w:p w:rsidR="0036197F" w:rsidRDefault="0036197F" w:rsidP="0036197F">
      <w:pPr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5752A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52A">
        <w:rPr>
          <w:rFonts w:ascii="Arial" w:hAnsi="Arial" w:cs="Arial"/>
          <w:b/>
          <w:sz w:val="32"/>
          <w:szCs w:val="32"/>
        </w:rPr>
        <w:t>ОБЛАСТЬ</w:t>
      </w:r>
    </w:p>
    <w:p w:rsidR="0036197F" w:rsidRPr="0085752A" w:rsidRDefault="0036197F" w:rsidP="0036197F">
      <w:pPr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5752A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52A">
        <w:rPr>
          <w:rFonts w:ascii="Arial" w:hAnsi="Arial" w:cs="Arial"/>
          <w:b/>
          <w:sz w:val="32"/>
          <w:szCs w:val="32"/>
        </w:rPr>
        <w:t>РАЙОН</w:t>
      </w:r>
    </w:p>
    <w:p w:rsidR="0036197F" w:rsidRPr="0085752A" w:rsidRDefault="0036197F" w:rsidP="008347C6">
      <w:pPr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5752A">
        <w:rPr>
          <w:rFonts w:ascii="Arial" w:hAnsi="Arial" w:cs="Arial"/>
          <w:b/>
          <w:sz w:val="32"/>
          <w:szCs w:val="32"/>
        </w:rPr>
        <w:t>СМОЛЕНСКО</w:t>
      </w:r>
      <w:r>
        <w:rPr>
          <w:rFonts w:ascii="Arial" w:hAnsi="Arial" w:cs="Arial"/>
          <w:b/>
          <w:sz w:val="32"/>
          <w:szCs w:val="32"/>
        </w:rPr>
        <w:t xml:space="preserve">Е </w:t>
      </w:r>
      <w:r w:rsidRPr="0085752A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 xml:space="preserve">Е </w:t>
      </w:r>
      <w:r w:rsidRPr="0085752A">
        <w:rPr>
          <w:rFonts w:ascii="Arial" w:hAnsi="Arial" w:cs="Arial"/>
          <w:b/>
          <w:sz w:val="32"/>
          <w:szCs w:val="32"/>
        </w:rPr>
        <w:t>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36197F" w:rsidRDefault="0036197F" w:rsidP="008347C6">
      <w:pPr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6197F" w:rsidRPr="0085752A" w:rsidRDefault="0036197F" w:rsidP="008347C6">
      <w:pPr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6197F" w:rsidRPr="0085752A" w:rsidRDefault="0036197F" w:rsidP="0036197F">
      <w:pPr>
        <w:ind w:firstLine="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17258" w:rsidRPr="00175320" w:rsidRDefault="00017258" w:rsidP="0001725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17258">
        <w:rPr>
          <w:rFonts w:ascii="Arial" w:hAnsi="Arial" w:cs="Arial"/>
          <w:sz w:val="32"/>
          <w:szCs w:val="32"/>
        </w:rPr>
        <w:t xml:space="preserve">Об утверждении </w:t>
      </w:r>
      <w:r w:rsidRPr="00175320">
        <w:rPr>
          <w:rFonts w:ascii="Arial" w:hAnsi="Arial" w:cs="Arial"/>
          <w:sz w:val="32"/>
          <w:szCs w:val="32"/>
        </w:rPr>
        <w:t>административного регламента</w:t>
      </w:r>
    </w:p>
    <w:p w:rsidR="00017258" w:rsidRPr="00175320" w:rsidRDefault="00017258" w:rsidP="0001725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75320">
        <w:rPr>
          <w:rFonts w:ascii="Arial" w:hAnsi="Arial" w:cs="Arial"/>
          <w:sz w:val="32"/>
          <w:szCs w:val="32"/>
        </w:rPr>
        <w:t>предоставления муниципальной услуги Перераспределение земель и (или) земельных участков, находящихся в собственности Смоленского муниципального образования, и земельных участков, находящихся в частной собственности</w:t>
      </w:r>
    </w:p>
    <w:p w:rsidR="0036197F" w:rsidRPr="00017258" w:rsidRDefault="0036197F" w:rsidP="00017258">
      <w:pPr>
        <w:jc w:val="center"/>
        <w:rPr>
          <w:sz w:val="32"/>
          <w:szCs w:val="32"/>
        </w:rPr>
      </w:pPr>
    </w:p>
    <w:p w:rsidR="0036197F" w:rsidRPr="0036197F" w:rsidRDefault="0036197F" w:rsidP="0036197F">
      <w:pPr>
        <w:pStyle w:val="1"/>
        <w:ind w:left="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6197F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36197F">
          <w:rPr>
            <w:rFonts w:ascii="Arial" w:hAnsi="Arial" w:cs="Arial"/>
            <w:sz w:val="24"/>
            <w:szCs w:val="24"/>
          </w:rPr>
          <w:t>законом</w:t>
        </w:r>
      </w:hyperlink>
      <w:r w:rsidRPr="0036197F">
        <w:rPr>
          <w:rFonts w:ascii="Arial" w:hAnsi="Arial" w:cs="Arial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руководствуясь ст. 6, 9 Устава Смоленского муниципального образования,  администрация Смоленского муниципального образования</w:t>
      </w:r>
    </w:p>
    <w:p w:rsidR="0036197F" w:rsidRPr="00C81ECB" w:rsidRDefault="0036197F" w:rsidP="0036197F">
      <w:pPr>
        <w:jc w:val="center"/>
        <w:rPr>
          <w:rFonts w:ascii="Arial" w:hAnsi="Arial" w:cs="Arial"/>
          <w:sz w:val="24"/>
          <w:szCs w:val="24"/>
        </w:rPr>
      </w:pPr>
    </w:p>
    <w:p w:rsidR="0036197F" w:rsidRPr="00175320" w:rsidRDefault="0036197F" w:rsidP="00175320">
      <w:pPr>
        <w:pStyle w:val="1"/>
        <w:ind w:left="0" w:firstLine="72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175320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36197F" w:rsidRPr="00C81ECB" w:rsidRDefault="0036197F" w:rsidP="0036197F">
      <w:pPr>
        <w:pStyle w:val="1"/>
        <w:ind w:left="0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36197F" w:rsidRPr="00C81ECB" w:rsidRDefault="0036197F" w:rsidP="00411DC6">
      <w:pPr>
        <w:pStyle w:val="1"/>
        <w:ind w:left="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C81ECB">
        <w:rPr>
          <w:rFonts w:ascii="Arial" w:hAnsi="Arial" w:cs="Arial"/>
          <w:sz w:val="24"/>
          <w:szCs w:val="24"/>
        </w:rPr>
        <w:t xml:space="preserve">1. Утвердить </w:t>
      </w:r>
      <w:r w:rsidR="008347C6">
        <w:rPr>
          <w:rFonts w:ascii="Arial" w:hAnsi="Arial" w:cs="Arial"/>
          <w:sz w:val="24"/>
          <w:szCs w:val="24"/>
        </w:rPr>
        <w:t>а</w:t>
      </w:r>
      <w:r w:rsidR="003A0226" w:rsidRPr="0036197F">
        <w:rPr>
          <w:rFonts w:ascii="Arial" w:hAnsi="Arial" w:cs="Arial"/>
          <w:sz w:val="24"/>
          <w:szCs w:val="24"/>
        </w:rPr>
        <w:t>дминистративн</w:t>
      </w:r>
      <w:r w:rsidR="00175320">
        <w:rPr>
          <w:rFonts w:ascii="Arial" w:hAnsi="Arial" w:cs="Arial"/>
          <w:sz w:val="24"/>
          <w:szCs w:val="24"/>
        </w:rPr>
        <w:t>ый</w:t>
      </w:r>
      <w:r w:rsidR="003A0226" w:rsidRPr="0036197F">
        <w:rPr>
          <w:rFonts w:ascii="Arial" w:hAnsi="Arial" w:cs="Arial"/>
          <w:sz w:val="24"/>
          <w:szCs w:val="24"/>
        </w:rPr>
        <w:t xml:space="preserve"> регламент предоставления</w:t>
      </w:r>
      <w:r w:rsidR="003A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Pr="0036197F">
        <w:rPr>
          <w:rFonts w:ascii="Arial" w:hAnsi="Arial" w:cs="Arial"/>
          <w:sz w:val="24"/>
          <w:szCs w:val="24"/>
        </w:rPr>
        <w:t xml:space="preserve"> </w:t>
      </w:r>
      <w:r w:rsidR="003A0226" w:rsidRPr="0036197F">
        <w:rPr>
          <w:rFonts w:ascii="Arial" w:hAnsi="Arial" w:cs="Arial"/>
          <w:sz w:val="24"/>
          <w:szCs w:val="24"/>
        </w:rPr>
        <w:t xml:space="preserve">услуги </w:t>
      </w:r>
      <w:r w:rsidR="00175320">
        <w:rPr>
          <w:rFonts w:ascii="Arial" w:hAnsi="Arial" w:cs="Arial"/>
          <w:sz w:val="24"/>
          <w:szCs w:val="24"/>
        </w:rPr>
        <w:t>«</w:t>
      </w:r>
      <w:r w:rsidR="003A0226" w:rsidRPr="0036197F">
        <w:rPr>
          <w:rFonts w:ascii="Arial" w:hAnsi="Arial" w:cs="Arial"/>
          <w:sz w:val="24"/>
          <w:szCs w:val="24"/>
        </w:rPr>
        <w:t xml:space="preserve">Перераспределение земель и </w:t>
      </w:r>
      <w:r w:rsidRPr="0036197F">
        <w:rPr>
          <w:rFonts w:ascii="Arial" w:hAnsi="Arial" w:cs="Arial"/>
          <w:sz w:val="24"/>
          <w:szCs w:val="24"/>
        </w:rPr>
        <w:t>(</w:t>
      </w:r>
      <w:r w:rsidR="003A0226" w:rsidRPr="0036197F">
        <w:rPr>
          <w:rFonts w:ascii="Arial" w:hAnsi="Arial" w:cs="Arial"/>
          <w:sz w:val="24"/>
          <w:szCs w:val="24"/>
        </w:rPr>
        <w:t>или</w:t>
      </w:r>
      <w:r w:rsidRPr="0036197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A0226" w:rsidRPr="0036197F">
        <w:rPr>
          <w:rFonts w:ascii="Arial" w:hAnsi="Arial" w:cs="Arial"/>
          <w:sz w:val="24"/>
          <w:szCs w:val="24"/>
        </w:rPr>
        <w:t xml:space="preserve">земельных </w:t>
      </w:r>
      <w:r w:rsidR="008347C6">
        <w:rPr>
          <w:rFonts w:ascii="Arial" w:hAnsi="Arial" w:cs="Arial"/>
          <w:sz w:val="24"/>
          <w:szCs w:val="24"/>
        </w:rPr>
        <w:t>участков</w:t>
      </w:r>
      <w:r w:rsidRPr="0036197F">
        <w:rPr>
          <w:rFonts w:ascii="Arial" w:hAnsi="Arial" w:cs="Arial"/>
          <w:sz w:val="24"/>
          <w:szCs w:val="24"/>
        </w:rPr>
        <w:t xml:space="preserve">, </w:t>
      </w:r>
      <w:r w:rsidR="003A0226">
        <w:rPr>
          <w:rFonts w:ascii="Arial" w:hAnsi="Arial" w:cs="Arial"/>
          <w:sz w:val="24"/>
          <w:szCs w:val="24"/>
        </w:rPr>
        <w:t xml:space="preserve">находящихся в собственности </w:t>
      </w:r>
      <w:r w:rsidR="008347C6">
        <w:rPr>
          <w:rFonts w:ascii="Arial" w:hAnsi="Arial" w:cs="Arial"/>
          <w:sz w:val="24"/>
          <w:szCs w:val="24"/>
        </w:rPr>
        <w:t>С</w:t>
      </w:r>
      <w:r w:rsidR="003A0226">
        <w:rPr>
          <w:rFonts w:ascii="Arial" w:hAnsi="Arial" w:cs="Arial"/>
          <w:sz w:val="24"/>
          <w:szCs w:val="24"/>
        </w:rPr>
        <w:t>моленского муниципального образования</w:t>
      </w:r>
      <w:r w:rsidRPr="0036197F">
        <w:rPr>
          <w:rFonts w:ascii="Arial" w:hAnsi="Arial" w:cs="Arial"/>
          <w:sz w:val="24"/>
          <w:szCs w:val="24"/>
        </w:rPr>
        <w:t xml:space="preserve">, </w:t>
      </w:r>
      <w:r w:rsidR="00411DC6">
        <w:rPr>
          <w:rFonts w:ascii="Arial" w:hAnsi="Arial" w:cs="Arial"/>
          <w:sz w:val="24"/>
          <w:szCs w:val="24"/>
        </w:rPr>
        <w:t>и</w:t>
      </w:r>
      <w:r w:rsidRPr="0036197F">
        <w:rPr>
          <w:rFonts w:ascii="Arial" w:hAnsi="Arial" w:cs="Arial"/>
          <w:sz w:val="24"/>
          <w:szCs w:val="24"/>
        </w:rPr>
        <w:t xml:space="preserve"> </w:t>
      </w:r>
      <w:r w:rsidR="003A0226" w:rsidRPr="0036197F">
        <w:rPr>
          <w:rFonts w:ascii="Arial" w:hAnsi="Arial" w:cs="Arial"/>
          <w:sz w:val="24"/>
          <w:szCs w:val="24"/>
        </w:rPr>
        <w:t>земельных участков</w:t>
      </w:r>
      <w:r w:rsidRPr="0036197F">
        <w:rPr>
          <w:rFonts w:ascii="Arial" w:hAnsi="Arial" w:cs="Arial"/>
          <w:sz w:val="24"/>
          <w:szCs w:val="24"/>
        </w:rPr>
        <w:t xml:space="preserve">, </w:t>
      </w:r>
      <w:r w:rsidR="003A0226" w:rsidRPr="0036197F">
        <w:rPr>
          <w:rFonts w:ascii="Arial" w:hAnsi="Arial" w:cs="Arial"/>
          <w:sz w:val="24"/>
          <w:szCs w:val="24"/>
        </w:rPr>
        <w:t>находящихся</w:t>
      </w:r>
      <w:r w:rsidR="003A0226">
        <w:rPr>
          <w:rFonts w:ascii="Arial" w:hAnsi="Arial" w:cs="Arial"/>
          <w:sz w:val="24"/>
          <w:szCs w:val="24"/>
        </w:rPr>
        <w:t xml:space="preserve"> </w:t>
      </w:r>
      <w:r w:rsidR="003A0226" w:rsidRPr="0036197F">
        <w:rPr>
          <w:rFonts w:ascii="Arial" w:hAnsi="Arial" w:cs="Arial"/>
          <w:sz w:val="24"/>
          <w:szCs w:val="24"/>
        </w:rPr>
        <w:t>в частной собственности</w:t>
      </w:r>
      <w:r w:rsidR="00175320">
        <w:rPr>
          <w:rFonts w:ascii="Arial" w:hAnsi="Arial" w:cs="Arial"/>
          <w:sz w:val="24"/>
          <w:szCs w:val="24"/>
        </w:rPr>
        <w:t>»</w:t>
      </w:r>
      <w:r w:rsidR="008347C6">
        <w:rPr>
          <w:rFonts w:ascii="Arial" w:hAnsi="Arial" w:cs="Arial"/>
          <w:sz w:val="24"/>
          <w:szCs w:val="24"/>
        </w:rPr>
        <w:t>.</w:t>
      </w:r>
    </w:p>
    <w:p w:rsidR="008347C6" w:rsidRPr="008D65B7" w:rsidRDefault="0036197F" w:rsidP="008347C6">
      <w:pPr>
        <w:pStyle w:val="ConsPlusNormal"/>
        <w:widowControl/>
        <w:ind w:firstLine="709"/>
        <w:jc w:val="both"/>
        <w:rPr>
          <w:rFonts w:ascii="Arial" w:hAnsi="Arial" w:cs="Arial"/>
          <w:szCs w:val="24"/>
        </w:rPr>
      </w:pPr>
      <w:r w:rsidRPr="00C81ECB">
        <w:rPr>
          <w:rFonts w:ascii="Arial" w:hAnsi="Arial" w:cs="Arial"/>
          <w:sz w:val="24"/>
          <w:szCs w:val="24"/>
        </w:rPr>
        <w:t xml:space="preserve">2. </w:t>
      </w:r>
      <w:r w:rsidR="008347C6" w:rsidRPr="008D65B7">
        <w:rPr>
          <w:rFonts w:ascii="Arial" w:hAnsi="Arial" w:cs="Arial"/>
          <w:szCs w:val="24"/>
        </w:rPr>
        <w:t xml:space="preserve">Опубликовать настоящее постановление на официальном сайте администрации </w:t>
      </w:r>
      <w:r w:rsidR="008347C6">
        <w:rPr>
          <w:rFonts w:ascii="Arial" w:hAnsi="Arial" w:cs="Arial"/>
          <w:szCs w:val="24"/>
        </w:rPr>
        <w:t>Смоленского муниципального образования</w:t>
      </w:r>
      <w:r w:rsidR="008347C6" w:rsidRPr="008D65B7">
        <w:rPr>
          <w:rFonts w:ascii="Arial" w:hAnsi="Arial" w:cs="Arial"/>
          <w:szCs w:val="24"/>
        </w:rPr>
        <w:t xml:space="preserve"> в сети Интернет.</w:t>
      </w:r>
    </w:p>
    <w:p w:rsidR="0036197F" w:rsidRPr="008347C6" w:rsidRDefault="008347C6" w:rsidP="008347C6">
      <w:pPr>
        <w:pStyle w:val="1"/>
        <w:ind w:left="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8347C6">
        <w:rPr>
          <w:rFonts w:ascii="Arial" w:hAnsi="Arial" w:cs="Arial"/>
          <w:sz w:val="24"/>
          <w:szCs w:val="24"/>
        </w:rPr>
        <w:t>3.</w:t>
      </w:r>
      <w:r w:rsidRPr="008D65B7">
        <w:rPr>
          <w:rFonts w:ascii="Arial" w:hAnsi="Arial" w:cs="Arial"/>
        </w:rPr>
        <w:t xml:space="preserve"> </w:t>
      </w:r>
      <w:proofErr w:type="gramStart"/>
      <w:r w:rsidRPr="008347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47C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36197F" w:rsidRDefault="0036197F" w:rsidP="0036197F">
      <w:pPr>
        <w:pStyle w:val="1"/>
        <w:ind w:left="0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36197F" w:rsidRDefault="0036197F" w:rsidP="0036197F"/>
    <w:p w:rsidR="0036197F" w:rsidRPr="00B17BA3" w:rsidRDefault="0036197F" w:rsidP="00175320"/>
    <w:p w:rsidR="00175320" w:rsidRDefault="0036197F" w:rsidP="00175320">
      <w:pPr>
        <w:pStyle w:val="1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81EC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C81ECB">
        <w:rPr>
          <w:rFonts w:ascii="Arial" w:hAnsi="Arial" w:cs="Arial"/>
          <w:sz w:val="24"/>
          <w:szCs w:val="24"/>
        </w:rPr>
        <w:t>Смоленского</w:t>
      </w:r>
      <w:proofErr w:type="gramEnd"/>
    </w:p>
    <w:p w:rsidR="0036197F" w:rsidRPr="00C81ECB" w:rsidRDefault="0036197F" w:rsidP="00175320">
      <w:pPr>
        <w:pStyle w:val="1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81EC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30042">
        <w:rPr>
          <w:rFonts w:ascii="Arial" w:hAnsi="Arial" w:cs="Arial"/>
          <w:sz w:val="24"/>
          <w:szCs w:val="24"/>
        </w:rPr>
        <w:t xml:space="preserve">            </w:t>
      </w:r>
      <w:r w:rsidR="00175320">
        <w:rPr>
          <w:rFonts w:ascii="Arial" w:hAnsi="Arial" w:cs="Arial"/>
          <w:sz w:val="24"/>
          <w:szCs w:val="24"/>
        </w:rPr>
        <w:t xml:space="preserve">                                     </w:t>
      </w:r>
      <w:r w:rsidR="00C30042">
        <w:rPr>
          <w:rFonts w:ascii="Arial" w:hAnsi="Arial" w:cs="Arial"/>
          <w:sz w:val="24"/>
          <w:szCs w:val="24"/>
        </w:rPr>
        <w:t xml:space="preserve">    </w:t>
      </w:r>
      <w:r w:rsidR="00175320">
        <w:rPr>
          <w:rFonts w:ascii="Arial" w:hAnsi="Arial" w:cs="Arial"/>
          <w:sz w:val="24"/>
          <w:szCs w:val="24"/>
        </w:rPr>
        <w:t xml:space="preserve">       </w:t>
      </w:r>
      <w:r w:rsidR="00C30042">
        <w:rPr>
          <w:rFonts w:ascii="Arial" w:hAnsi="Arial" w:cs="Arial"/>
          <w:sz w:val="24"/>
          <w:szCs w:val="24"/>
        </w:rPr>
        <w:t xml:space="preserve"> </w:t>
      </w:r>
      <w:r w:rsidRPr="00C81ECB">
        <w:rPr>
          <w:rFonts w:ascii="Arial" w:hAnsi="Arial" w:cs="Arial"/>
          <w:sz w:val="24"/>
          <w:szCs w:val="24"/>
        </w:rPr>
        <w:t xml:space="preserve">О.Н. </w:t>
      </w:r>
      <w:proofErr w:type="spellStart"/>
      <w:r w:rsidRPr="00C81ECB">
        <w:rPr>
          <w:rFonts w:ascii="Arial" w:hAnsi="Arial" w:cs="Arial"/>
          <w:sz w:val="24"/>
          <w:szCs w:val="24"/>
        </w:rPr>
        <w:t>Козы</w:t>
      </w:r>
      <w:r w:rsidR="00175320">
        <w:rPr>
          <w:rFonts w:ascii="Arial" w:hAnsi="Arial" w:cs="Arial"/>
          <w:sz w:val="24"/>
          <w:szCs w:val="24"/>
        </w:rPr>
        <w:t>р</w:t>
      </w:r>
      <w:r w:rsidRPr="00C81ECB">
        <w:rPr>
          <w:rFonts w:ascii="Arial" w:hAnsi="Arial" w:cs="Arial"/>
          <w:sz w:val="24"/>
          <w:szCs w:val="24"/>
        </w:rPr>
        <w:t>ский</w:t>
      </w:r>
      <w:proofErr w:type="spellEnd"/>
    </w:p>
    <w:p w:rsidR="007E42F8" w:rsidRDefault="007E42F8">
      <w:pPr>
        <w:pStyle w:val="ConsPlusNormal"/>
        <w:jc w:val="both"/>
        <w:outlineLvl w:val="0"/>
      </w:pPr>
    </w:p>
    <w:p w:rsidR="003A0226" w:rsidRDefault="003A0226">
      <w:pPr>
        <w:pStyle w:val="ConsPlusNormal"/>
        <w:jc w:val="both"/>
        <w:outlineLvl w:val="0"/>
      </w:pPr>
    </w:p>
    <w:p w:rsidR="003A0226" w:rsidRDefault="003A0226">
      <w:pPr>
        <w:pStyle w:val="ConsPlusNormal"/>
        <w:jc w:val="both"/>
        <w:outlineLvl w:val="0"/>
      </w:pPr>
    </w:p>
    <w:p w:rsidR="003A0226" w:rsidRDefault="003A0226">
      <w:pPr>
        <w:pStyle w:val="ConsPlusNormal"/>
        <w:jc w:val="both"/>
        <w:outlineLvl w:val="0"/>
      </w:pPr>
    </w:p>
    <w:p w:rsidR="003A0226" w:rsidRDefault="003A0226">
      <w:pPr>
        <w:pStyle w:val="ConsPlusNormal"/>
        <w:jc w:val="both"/>
        <w:outlineLvl w:val="0"/>
      </w:pPr>
    </w:p>
    <w:p w:rsidR="003A0226" w:rsidRDefault="003A0226">
      <w:pPr>
        <w:pStyle w:val="ConsPlusNormal"/>
        <w:jc w:val="both"/>
        <w:outlineLvl w:val="0"/>
      </w:pPr>
    </w:p>
    <w:p w:rsidR="003A0226" w:rsidRDefault="003A0226">
      <w:pPr>
        <w:pStyle w:val="ConsPlusNormal"/>
        <w:jc w:val="both"/>
        <w:outlineLvl w:val="0"/>
      </w:pPr>
    </w:p>
    <w:p w:rsidR="007E42F8" w:rsidRDefault="007E42F8">
      <w:pPr>
        <w:pStyle w:val="ConsPlusTitle"/>
        <w:jc w:val="center"/>
      </w:pPr>
    </w:p>
    <w:p w:rsidR="00411DC6" w:rsidRDefault="00411DC6">
      <w:pPr>
        <w:pStyle w:val="ConsPlusTitle"/>
        <w:jc w:val="center"/>
      </w:pPr>
    </w:p>
    <w:p w:rsidR="00C30042" w:rsidRDefault="00C30042" w:rsidP="008347C6">
      <w:pPr>
        <w:pStyle w:val="ConsPlusTitle"/>
      </w:pPr>
    </w:p>
    <w:p w:rsidR="008347C6" w:rsidRDefault="008347C6" w:rsidP="008347C6">
      <w:pPr>
        <w:pStyle w:val="ConsPlusTitle"/>
      </w:pPr>
    </w:p>
    <w:p w:rsidR="00411DC6" w:rsidRDefault="00411DC6" w:rsidP="005335CE">
      <w:pPr>
        <w:pStyle w:val="ConsPlusTitle"/>
      </w:pPr>
    </w:p>
    <w:p w:rsidR="00411DC6" w:rsidRDefault="00411DC6">
      <w:pPr>
        <w:pStyle w:val="ConsPlusTitle"/>
        <w:jc w:val="center"/>
      </w:pPr>
    </w:p>
    <w:p w:rsidR="00175320" w:rsidRDefault="00175320">
      <w:pPr>
        <w:pStyle w:val="ConsPlusTitle"/>
        <w:jc w:val="center"/>
      </w:pPr>
    </w:p>
    <w:p w:rsidR="008347C6" w:rsidRPr="004F20F5" w:rsidRDefault="008347C6" w:rsidP="008347C6">
      <w:pPr>
        <w:shd w:val="clear" w:color="auto" w:fill="F9F9F9"/>
        <w:spacing w:line="360" w:lineRule="atLeast"/>
        <w:jc w:val="right"/>
        <w:textAlignment w:val="baseline"/>
        <w:rPr>
          <w:rFonts w:ascii="Arial" w:hAnsi="Arial" w:cs="Arial"/>
          <w:sz w:val="24"/>
          <w:szCs w:val="24"/>
        </w:rPr>
      </w:pPr>
      <w:r w:rsidRPr="004F20F5">
        <w:rPr>
          <w:rFonts w:ascii="Arial" w:hAnsi="Arial" w:cs="Arial"/>
          <w:sz w:val="24"/>
          <w:szCs w:val="24"/>
        </w:rPr>
        <w:t>Приложение 1</w:t>
      </w:r>
    </w:p>
    <w:p w:rsidR="008347C6" w:rsidRPr="004F20F5" w:rsidRDefault="008347C6" w:rsidP="008347C6">
      <w:pPr>
        <w:shd w:val="clear" w:color="auto" w:fill="F9F9F9"/>
        <w:spacing w:line="360" w:lineRule="atLeast"/>
        <w:jc w:val="right"/>
        <w:textAlignment w:val="baseline"/>
        <w:rPr>
          <w:rFonts w:ascii="Arial" w:hAnsi="Arial" w:cs="Arial"/>
          <w:sz w:val="24"/>
          <w:szCs w:val="24"/>
        </w:rPr>
      </w:pPr>
      <w:r w:rsidRPr="004F20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347C6" w:rsidRPr="004F20F5" w:rsidRDefault="008347C6" w:rsidP="008347C6">
      <w:pPr>
        <w:shd w:val="clear" w:color="auto" w:fill="F9F9F9"/>
        <w:spacing w:line="360" w:lineRule="atLeast"/>
        <w:jc w:val="right"/>
        <w:textAlignment w:val="baseline"/>
        <w:rPr>
          <w:rFonts w:ascii="Arial" w:hAnsi="Arial" w:cs="Arial"/>
          <w:sz w:val="24"/>
          <w:szCs w:val="24"/>
        </w:rPr>
      </w:pPr>
      <w:r w:rsidRPr="004F20F5">
        <w:rPr>
          <w:rFonts w:ascii="Arial" w:hAnsi="Arial" w:cs="Arial"/>
          <w:sz w:val="24"/>
          <w:szCs w:val="24"/>
        </w:rPr>
        <w:t>Смоленского муниципального образования</w:t>
      </w:r>
    </w:p>
    <w:p w:rsidR="008347C6" w:rsidRPr="004F20F5" w:rsidRDefault="008347C6" w:rsidP="008347C6">
      <w:pPr>
        <w:shd w:val="clear" w:color="auto" w:fill="F9F9F9"/>
        <w:spacing w:line="360" w:lineRule="atLeast"/>
        <w:jc w:val="right"/>
        <w:textAlignment w:val="baseline"/>
        <w:rPr>
          <w:rFonts w:ascii="Arial" w:hAnsi="Arial" w:cs="Arial"/>
          <w:sz w:val="24"/>
          <w:szCs w:val="24"/>
        </w:rPr>
      </w:pPr>
      <w:r w:rsidRPr="004F20F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</w:t>
      </w:r>
      <w:r w:rsidRPr="004F20F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4F20F5">
        <w:rPr>
          <w:rFonts w:ascii="Arial" w:hAnsi="Arial" w:cs="Arial"/>
          <w:sz w:val="24"/>
          <w:szCs w:val="24"/>
        </w:rPr>
        <w:t>.2019 № 81</w:t>
      </w:r>
    </w:p>
    <w:p w:rsidR="007E42F8" w:rsidRDefault="007E42F8">
      <w:pPr>
        <w:pStyle w:val="ConsPlusTitle"/>
        <w:jc w:val="center"/>
      </w:pPr>
      <w:r>
        <w:t>АДМИНИСТРАТИВНЫЙ РЕГЛАМЕНТ</w:t>
      </w:r>
    </w:p>
    <w:p w:rsidR="007E42F8" w:rsidRDefault="007E42F8" w:rsidP="00411DC6">
      <w:pPr>
        <w:pStyle w:val="ConsPlusTitle"/>
        <w:jc w:val="center"/>
      </w:pPr>
      <w:r>
        <w:t xml:space="preserve">ПРЕДОСТАВЛЕНИЯ </w:t>
      </w:r>
      <w:r w:rsidR="00411DC6">
        <w:t>МУНИЦИПАЛЬНОЙ</w:t>
      </w:r>
      <w:r>
        <w:t xml:space="preserve"> УСЛУГИ</w:t>
      </w:r>
      <w:r w:rsidR="00411DC6">
        <w:t xml:space="preserve"> "</w:t>
      </w:r>
      <w:r w:rsidR="00411DC6" w:rsidRPr="00411DC6">
        <w:t>ПЕРЕРАСПРЕДЕЛЕНИЕ ЗЕМЕЛЬ И (ИЛИ) ЗЕМЕЛЬНЫХ УЧАСТКОВ, НАХОДЯЩИХСЯ В СОБСТВЕННОСТИ СМОЛЕНСКОГО МУНИЦИПАЛЬНОГО ОБРАЗОВАНИЯ, И ЗЕМЕЛЬНЫХ УЧАСТКОВ, НАХОДЯЩИХСЯ В ЧАСТНОЙ СОБСТВЕННОСТИ</w:t>
      </w:r>
      <w:r w:rsidR="00411DC6">
        <w:t>"</w:t>
      </w:r>
    </w:p>
    <w:p w:rsidR="007E42F8" w:rsidRDefault="007E42F8">
      <w:pPr>
        <w:spacing w:after="1"/>
      </w:pP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1"/>
      </w:pPr>
      <w:r>
        <w:t>Раздел I. ОБЩИЕ ПОЛОЖЕНИЯ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1. ПРЕДМЕТ РЕГУЛИРОВАНИЯ АДМИНИСТРАТИВНОГО РЕГЛАМЕНТА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1. Административный регламент разработан в соответствии с Федеральным </w:t>
      </w:r>
      <w:hyperlink r:id="rId5" w:history="1">
        <w:r w:rsidRPr="00C30042">
          <w:rPr>
            <w:color w:val="000000" w:themeColor="text1"/>
          </w:rPr>
          <w:t>законом</w:t>
        </w:r>
      </w:hyperlink>
      <w:r w:rsidRPr="00C30042">
        <w:rPr>
          <w:color w:val="000000" w:themeColor="text1"/>
        </w:rPr>
        <w:t xml:space="preserve"> от 27 июля 2010 года N 210-ФЗ "Об организации предоставления государственных и муниципальных услуг"</w:t>
      </w:r>
      <w:r w:rsidR="00C30042" w:rsidRPr="00C30042">
        <w:rPr>
          <w:color w:val="000000" w:themeColor="text1"/>
        </w:rP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Целью настоящего Административного регламента является обеспечение открытости </w:t>
      </w:r>
      <w:r w:rsidR="00C30042">
        <w:t xml:space="preserve">порядка </w:t>
      </w:r>
      <w:r>
        <w:t xml:space="preserve">предоставления </w:t>
      </w:r>
      <w:r w:rsidR="005335CE">
        <w:t>муниципальной</w:t>
      </w:r>
      <w:r>
        <w:t xml:space="preserve"> услуги "</w:t>
      </w:r>
      <w:r w:rsidR="00411DC6" w:rsidRPr="00411DC6">
        <w:t xml:space="preserve">Перераспределение земель и (или) земельных </w:t>
      </w:r>
      <w:r w:rsidR="00C30042" w:rsidRPr="00411DC6">
        <w:t>участков</w:t>
      </w:r>
      <w:r w:rsidR="00411DC6" w:rsidRPr="00411DC6">
        <w:t xml:space="preserve">, находящихся в собственности </w:t>
      </w:r>
      <w:r w:rsidR="00C30042" w:rsidRPr="00411DC6">
        <w:t xml:space="preserve">Смоленского </w:t>
      </w:r>
      <w:r w:rsidR="00411DC6" w:rsidRPr="00411DC6">
        <w:t>муниципального образования, и земельных участков, находящихся в частной собственности</w:t>
      </w:r>
      <w:r>
        <w:t xml:space="preserve">" (далее - </w:t>
      </w:r>
      <w:r w:rsidR="00411DC6">
        <w:t>муниципальная</w:t>
      </w:r>
      <w:r>
        <w:t xml:space="preserve"> услуга), повышения качества ее исполнения, создания условий для участия граждан, юридических лиц, индивидуальных предпринимателей в отношениях, возникающих при предоставлении </w:t>
      </w:r>
      <w:r w:rsidR="00411DC6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Настоящий Административный регламент устанавливает порядок и стандарт предоставления </w:t>
      </w:r>
      <w:r w:rsidR="00411DC6">
        <w:t>муниципальной</w:t>
      </w:r>
      <w:r>
        <w:t xml:space="preserve"> услуги, а также состав, последовательность и сроки выполнения административных процедур при ее предоставлении.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2. КРУГ ЗАЯВИТЕЛЕЙ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2. Заявителями </w:t>
      </w:r>
      <w:r w:rsidR="00411DC6">
        <w:t>муниципальной</w:t>
      </w:r>
      <w:r>
        <w:t xml:space="preserve"> услуги являются физические лица, юридические лица, индивидуальные предприниматели, заинтересованные в предоставлении </w:t>
      </w:r>
      <w:r w:rsidR="00411DC6">
        <w:t>муниципальной</w:t>
      </w:r>
      <w:r>
        <w:t xml:space="preserve"> услуги, а также их представители (далее - заявители).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От имени заявителя может обратиться иное лицо, действующее на основании доверенности, оформленной в установленном законодательством порядке (далее - представитель заявителя).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3. ТРЕБОВАНИЯ К ПОРЯДКУ ИНФОРМИРОВАНИЯ</w:t>
      </w:r>
    </w:p>
    <w:p w:rsidR="007E42F8" w:rsidRDefault="007E42F8">
      <w:pPr>
        <w:pStyle w:val="ConsPlusTitle"/>
        <w:jc w:val="center"/>
      </w:pPr>
      <w:r>
        <w:t xml:space="preserve">О ПРЕДОСТАВЛЕНИИ </w:t>
      </w:r>
      <w:r w:rsidR="00ED0FD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3. Для получения информации по вопросам предоставления </w:t>
      </w:r>
      <w:r w:rsidR="00411DC6">
        <w:t>муниципальной</w:t>
      </w:r>
      <w:r>
        <w:t xml:space="preserve"> услуги и ходе предоставления </w:t>
      </w:r>
      <w:r w:rsidR="00411DC6">
        <w:t>муниципальной</w:t>
      </w:r>
      <w:r>
        <w:t xml:space="preserve"> услуги (далее - информация) заявители обращаются в </w:t>
      </w:r>
      <w:r w:rsidR="00ED0FD8">
        <w:t xml:space="preserve">администрацию </w:t>
      </w:r>
      <w:r w:rsidR="00411DC6">
        <w:t>Смоленско</w:t>
      </w:r>
      <w:r w:rsidR="00ED0FD8">
        <w:t>го</w:t>
      </w:r>
      <w:r w:rsidR="00411DC6">
        <w:t xml:space="preserve"> муниципально</w:t>
      </w:r>
      <w:r w:rsidR="00ED0FD8">
        <w:t>го</w:t>
      </w:r>
      <w:r w:rsidR="00411DC6">
        <w:t xml:space="preserve"> образовани</w:t>
      </w:r>
      <w:r w:rsidR="00ED0FD8">
        <w:t>я</w:t>
      </w:r>
      <w:r>
        <w:t xml:space="preserve"> (далее - </w:t>
      </w:r>
      <w:r w:rsidR="00ED0FD8">
        <w:t>Администрация</w:t>
      </w:r>
      <w:r>
        <w:t>).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4. Информация о предоставлении </w:t>
      </w:r>
      <w:r w:rsidR="00ED0FD8">
        <w:t>муниципальной</w:t>
      </w:r>
      <w:r>
        <w:t xml:space="preserve"> услуги включает сведения: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</w:t>
      </w:r>
      <w:r w:rsidR="00ED0FD8">
        <w:t>Администрации</w:t>
      </w:r>
      <w:r>
        <w:t xml:space="preserve">, структурных подразделениях </w:t>
      </w:r>
      <w:r w:rsidR="00ED0FD8">
        <w:t>Администрации</w:t>
      </w:r>
      <w:r>
        <w:t xml:space="preserve">, участвующих в предоставлении </w:t>
      </w:r>
      <w:r w:rsidR="00ED0FD8">
        <w:t>муниципальной</w:t>
      </w:r>
      <w:r>
        <w:t xml:space="preserve"> услуги, включая информацию о месте нахождения, графике работы, контактных телефонах, а также о </w:t>
      </w:r>
      <w:r w:rsidR="00C30042">
        <w:t xml:space="preserve">Многофункциональных </w:t>
      </w:r>
      <w:r>
        <w:t xml:space="preserve">центрах предоставления </w:t>
      </w:r>
      <w:r>
        <w:lastRenderedPageBreak/>
        <w:t xml:space="preserve">государственных и муниципальных услуг (далее - МФЦ), осуществляющих предоставление данной </w:t>
      </w:r>
      <w:r w:rsidR="00ED0FD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порядке предоставления </w:t>
      </w:r>
      <w:r w:rsidR="00ED0FD8">
        <w:t>муниципальной</w:t>
      </w:r>
      <w:r>
        <w:t xml:space="preserve"> услуги и о ходе предоставления </w:t>
      </w:r>
      <w:r w:rsidR="00ED0FD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времени приема документов, необходимых для предоставления </w:t>
      </w:r>
      <w:r w:rsidR="00ED0FD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об исчерпывающем перечне документов, необходимых для предоставления </w:t>
      </w:r>
      <w:r w:rsidR="009434DC">
        <w:t>муниципальной</w:t>
      </w:r>
      <w:r>
        <w:t xml:space="preserve"> услуги, и требованиях к оформлению указанных документов;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сроке предоставления </w:t>
      </w:r>
      <w:r w:rsidR="009434DC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результате предоставления </w:t>
      </w:r>
      <w:r w:rsidR="009434DC">
        <w:t>муниципально</w:t>
      </w:r>
      <w:r>
        <w:t>й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об исчерпывающем перечне оснований для приостановления или отказа в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порядке выдачи (направления) документов, являющихся результатом предоставления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требованиях к порядку информирования о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C31A8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5. Основными требованиями к информированию заявителей являются: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актуальность;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своевременность;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четкость в изложении информации;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оперативность предоставления информации;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полнота информирования.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6. Информирование о предоставлении </w:t>
      </w:r>
      <w:r w:rsidR="008C31A8">
        <w:t>муниципальной</w:t>
      </w:r>
      <w:r>
        <w:t xml:space="preserve"> услуги осуществляется непосредственно в </w:t>
      </w:r>
      <w:r w:rsidR="005335CE">
        <w:t>Администрации</w:t>
      </w:r>
      <w:r>
        <w:t xml:space="preserve">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 в помещении </w:t>
      </w:r>
      <w:r w:rsidR="00880F30">
        <w:t>Администрации</w:t>
      </w:r>
      <w:r>
        <w:t xml:space="preserve">, предназначенном для приема документов, необходимых для предоставления </w:t>
      </w:r>
      <w:r w:rsidR="008C31A8">
        <w:t>муниципальной</w:t>
      </w:r>
      <w:r>
        <w:t xml:space="preserve"> услуги, в информационно-телекоммуникационной сети "Интернет" на официальном сайте </w:t>
      </w:r>
      <w:r w:rsidR="00880F30">
        <w:t>Администрации</w:t>
      </w:r>
      <w:r w:rsidR="004E0A10">
        <w:t xml:space="preserve">, </w:t>
      </w:r>
      <w:r>
        <w:t>"Региональный портал государственных и муниципальных услуг Иркутской области" в информационно-телекоммуникационной сети "Интернет"</w:t>
      </w:r>
      <w:r w:rsidR="00C30042" w:rsidRPr="00C30042">
        <w:t xml:space="preserve"> </w:t>
      </w:r>
      <w:r w:rsidR="004E0A10">
        <w:t>,</w:t>
      </w:r>
      <w:r>
        <w:t>в МФЦ.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7. Должностные лица </w:t>
      </w:r>
      <w:r w:rsidR="00880F30">
        <w:t>Администрации</w:t>
      </w:r>
      <w:r>
        <w:t xml:space="preserve">, осуществляющие предоставление информации о </w:t>
      </w:r>
      <w:r w:rsidR="008C31A8">
        <w:t>муниципальной</w:t>
      </w:r>
      <w:r>
        <w:t xml:space="preserve"> услуге, должны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8. При обращении заявителя посредством телефонной связи должностные лица </w:t>
      </w:r>
      <w:r w:rsidR="00880F30">
        <w:lastRenderedPageBreak/>
        <w:t>Администрации</w:t>
      </w:r>
      <w:r>
        <w:t xml:space="preserve"> подробно, в вежливой (корректной) форме информируют заявителя по интересующим его вопросам. Ответ на телефонный звонок должен начинаться с информации о наименовании </w:t>
      </w:r>
      <w:r w:rsidR="00880F30">
        <w:t>Администрации</w:t>
      </w:r>
      <w:r>
        <w:t>, в которое позвонил заявитель, фамилии, имени, отчества (при наличии) и должности, принявшего телефонный звонок.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Время разговора не должно превышать 10 минут.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 невозможности должностного лица </w:t>
      </w:r>
      <w:r w:rsidR="00880F30">
        <w:t>Администрации</w:t>
      </w:r>
      <w: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880F30">
        <w:t>Администрации</w:t>
      </w:r>
      <w:r>
        <w:t>, или заявителю сообщается телефонный номер, по которому можно получить необходимую информацию.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9. Письменные обращения о представлении информации, указанной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регламента, направленные посредством почтовой, телефонной, факсимильной и электронной связи, рассматриваются должностными лицами </w:t>
      </w:r>
      <w:r w:rsidR="00880F30">
        <w:t>Администрации</w:t>
      </w:r>
      <w:r>
        <w:t xml:space="preserve"> в течение 30 календарных дней со дня регистрации обращения.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Днем регистрации обращения является день его поступления в </w:t>
      </w:r>
      <w:r w:rsidR="00880F30">
        <w:t>Администрацию</w:t>
      </w:r>
      <w:r>
        <w:t xml:space="preserve"> (до 16-00). При поступлении обращения после 16-00 его регистрация происходит следующим рабочим днем.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посредством почтовой либо электронной связи в зависимости от способа обращения, по адресу заявителя, указанному в поданном им письменном обращении.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10. Справочная информация, информация о порядке предоставления </w:t>
      </w:r>
      <w:r w:rsidR="008C31A8">
        <w:t>муниципальной</w:t>
      </w:r>
      <w:r>
        <w:t xml:space="preserve"> услуги, а также порядке получения информации по вопросам предоставления </w:t>
      </w:r>
      <w:r w:rsidR="008C31A8">
        <w:t>муниципальной</w:t>
      </w:r>
      <w:r>
        <w:t xml:space="preserve"> услуги и о ходе предоставления </w:t>
      </w:r>
      <w:r w:rsidR="008C31A8">
        <w:t>муниципальной</w:t>
      </w:r>
      <w:r>
        <w:t xml:space="preserve"> услуги размещается: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1) на стендах, расположенных в помещениях, занимаемых </w:t>
      </w:r>
      <w:r w:rsidR="00880F30">
        <w:t>Администрацией</w:t>
      </w:r>
      <w:r>
        <w:t>, МФЦ;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2) на официальном сайте </w:t>
      </w:r>
      <w:r w:rsidR="00880F30">
        <w:t>Администрации</w:t>
      </w:r>
      <w:r>
        <w:t xml:space="preserve"> в информационно-телекоммуникационной сети "Интернет";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3) в региональн</w:t>
      </w:r>
      <w:r w:rsidR="00C30042">
        <w:t>ой</w:t>
      </w:r>
      <w:r>
        <w:t xml:space="preserve"> государственн</w:t>
      </w:r>
      <w:r w:rsidR="00C30042">
        <w:t>ой</w:t>
      </w:r>
      <w:r>
        <w:t xml:space="preserve"> информационн</w:t>
      </w:r>
      <w:r w:rsidR="00C30042">
        <w:t>ой</w:t>
      </w:r>
      <w:r>
        <w:t xml:space="preserve"> систем</w:t>
      </w:r>
      <w:r w:rsidR="00C30042">
        <w:t>е</w:t>
      </w:r>
      <w:r>
        <w:t xml:space="preserve"> "Региональный портал государственных и муниципальных услуг Иркутской области" в информационно-телекоммуникационной сети "Интернет".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15. Информация о предоставлении </w:t>
      </w:r>
      <w:r w:rsidR="008C31A8">
        <w:t>муниципальной</w:t>
      </w:r>
      <w:r>
        <w:t xml:space="preserve"> услуги предоставляется бесплатно.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предоставления </w:t>
      </w:r>
      <w:r w:rsidR="008C31A8">
        <w:t>муниципальной</w:t>
      </w:r>
      <w:r>
        <w:t xml:space="preserve"> услуги в МФЦ, о ходе выполнения запросов о предоставлении </w:t>
      </w:r>
      <w:r w:rsidR="008C31A8">
        <w:t>муниципальной</w:t>
      </w:r>
      <w:r>
        <w:t xml:space="preserve"> услуги, а также по иным вопросам, связанным с предоставлением </w:t>
      </w:r>
      <w:r w:rsidR="008C31A8">
        <w:t>муниципальной</w:t>
      </w:r>
      <w:r>
        <w:t xml:space="preserve"> услуги, а также консультирование о порядке предоставления </w:t>
      </w:r>
      <w:r w:rsidR="008C31A8">
        <w:t>муниципальной</w:t>
      </w:r>
      <w:r>
        <w:t xml:space="preserve"> услуги в МФЦ осуществляется МФЦ, с которыми </w:t>
      </w:r>
      <w:r w:rsidR="00880F30">
        <w:t xml:space="preserve">Администрация </w:t>
      </w:r>
      <w:r>
        <w:t>заключил</w:t>
      </w:r>
      <w:r w:rsidR="00880F30">
        <w:t>а</w:t>
      </w:r>
      <w:r>
        <w:t xml:space="preserve"> в соответствии с законодательством соглашение о взаимодействии.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16. Если заявителя не удовлетворяет информация, предоставленная должностным лицом </w:t>
      </w:r>
      <w:r w:rsidR="00880F30">
        <w:t>Администр</w:t>
      </w:r>
      <w:r w:rsidR="00D246DF">
        <w:t>а</w:t>
      </w:r>
      <w:r w:rsidR="00880F30">
        <w:t>ции</w:t>
      </w:r>
      <w:r>
        <w:t xml:space="preserve">, он может обратиться к </w:t>
      </w:r>
      <w:r w:rsidR="00880F30">
        <w:t xml:space="preserve">главе Смоленского муниципального образования </w:t>
      </w:r>
      <w:r>
        <w:t xml:space="preserve">(далее - </w:t>
      </w:r>
      <w:r w:rsidR="00880F30">
        <w:t>Глава</w:t>
      </w:r>
      <w:r>
        <w:t>) в соответствии с графиком приема заявителей.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1"/>
      </w:pPr>
      <w:r>
        <w:t xml:space="preserve">Раздел II. СТАНДАРТ ПРЕДОСТАВЛЕНИЯ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 xml:space="preserve">Глава 4. НАИМЕНОВАНИЕ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17. Под </w:t>
      </w:r>
      <w:r w:rsidR="008C31A8">
        <w:t>муниципальной</w:t>
      </w:r>
      <w:r>
        <w:t xml:space="preserve"> услугой в Административном регламенте понимается перераспределение земель и (или) земельных участков, находящихся </w:t>
      </w:r>
      <w:r w:rsidR="00C30042">
        <w:t xml:space="preserve">в собственности </w:t>
      </w:r>
      <w:r w:rsidR="004E0A10">
        <w:t>Смоленского</w:t>
      </w:r>
      <w:r>
        <w:t xml:space="preserve"> муниципального образования, и земельных участков, находящихся в частной </w:t>
      </w:r>
      <w:r>
        <w:lastRenderedPageBreak/>
        <w:t>собственности.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5. НАИМЕНОВАНИЕ ИСПОЛНИТЕЛЬНОГО ОРГАНА,</w:t>
      </w:r>
    </w:p>
    <w:p w:rsidR="007E42F8" w:rsidRDefault="007E42F8">
      <w:pPr>
        <w:pStyle w:val="ConsPlusTitle"/>
        <w:jc w:val="center"/>
      </w:pPr>
      <w:r>
        <w:t>ПРЕДОСТАВЛЯЮЩЕГО ГОСУДАРСТВЕННУЮ УСЛУГУ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18. Исполнительным органом </w:t>
      </w:r>
      <w:r w:rsidR="00C30042">
        <w:t>местного самоуправления</w:t>
      </w:r>
      <w:r>
        <w:t xml:space="preserve">, предоставляющим </w:t>
      </w:r>
      <w:r w:rsidR="008C31A8">
        <w:t>муниципальную</w:t>
      </w:r>
      <w:r>
        <w:t xml:space="preserve"> услугу, является </w:t>
      </w:r>
      <w:r w:rsidR="008C31A8">
        <w:t>Администрация</w:t>
      </w:r>
      <w:r w:rsidR="00C30042">
        <w:t xml:space="preserve"> Смоленского муниципального образования.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19. При предоставлении </w:t>
      </w:r>
      <w:r w:rsidR="008C31A8">
        <w:t>муниципальной</w:t>
      </w:r>
      <w:r>
        <w:t xml:space="preserve"> услуги </w:t>
      </w:r>
      <w:r w:rsidR="00880F30">
        <w:t>Администрация</w:t>
      </w:r>
      <w:r>
        <w:t xml:space="preserve"> осуществляет межведомственное информационное взаимодействие с Федеральной службой государстве</w:t>
      </w:r>
      <w:r w:rsidR="004E0A10">
        <w:t>н</w:t>
      </w:r>
      <w:r>
        <w:t>ной регистрации, кадастра и картографии.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20. При предоставлении </w:t>
      </w:r>
      <w:r w:rsidR="008C31A8">
        <w:t>муниципальной</w:t>
      </w:r>
      <w:r>
        <w:t xml:space="preserve"> услуги </w:t>
      </w:r>
      <w:r w:rsidR="00880F30">
        <w:t>Администрация</w:t>
      </w:r>
      <w:r>
        <w:t xml:space="preserve"> не вправе требовать от заявителя: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1) осуществления действий, в том числе согласований, необходимых для получения </w:t>
      </w:r>
      <w:r w:rsidR="008C31A8"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</w:t>
      </w:r>
      <w:r w:rsidR="004E0A10">
        <w:t>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 xml:space="preserve">Глава 6. ОПИСАНИЕ РЕЗУЛЬТАТА ПРЕДОСТАВЛЕНИЯ </w:t>
      </w:r>
      <w:r w:rsidR="008C31A8">
        <w:t>МУНИЦИПАЛЬНОЙ</w:t>
      </w:r>
    </w:p>
    <w:p w:rsidR="007E42F8" w:rsidRDefault="007E42F8">
      <w:pPr>
        <w:pStyle w:val="ConsPlusTitle"/>
        <w:jc w:val="center"/>
      </w:pPr>
      <w:r>
        <w:t>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21. Результатом предоставления </w:t>
      </w:r>
      <w:r w:rsidR="008C31A8">
        <w:t>муниципальной</w:t>
      </w:r>
      <w:r>
        <w:t xml:space="preserve"> услуги является: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правовой акт об утверждении схемы расположения земельного участка с приложением указанной схемы;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подписанные экземпляры проекта соглашения о перераспределении земельных участков заявителю для подписания;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решение об отказе в заключении соглашения о перераспределении земельных участков.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 xml:space="preserve">Глава 7. СРОК ПРЕДОСТАВЛЕНИЯ </w:t>
      </w:r>
      <w:r w:rsidR="008C31A8">
        <w:t>МУНИЦИПАЛЬНОЙ</w:t>
      </w:r>
      <w:r>
        <w:t xml:space="preserve"> УСЛУГИ, СРОК</w:t>
      </w:r>
    </w:p>
    <w:p w:rsidR="007E42F8" w:rsidRDefault="007E42F8">
      <w:pPr>
        <w:pStyle w:val="ConsPlusTitle"/>
        <w:jc w:val="center"/>
      </w:pPr>
      <w:r>
        <w:t xml:space="preserve">ПРИОСТАНОВЛЕНИЯ ПРЕДОСТАВЛЕНИЯ </w:t>
      </w:r>
      <w:r w:rsidR="008C31A8">
        <w:t>МУНИЦИПАЛЬНОЙ</w:t>
      </w:r>
      <w:r>
        <w:t xml:space="preserve"> УСЛУГИ, СРОК</w:t>
      </w:r>
    </w:p>
    <w:p w:rsidR="007E42F8" w:rsidRDefault="007E42F8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7E42F8" w:rsidRDefault="007E42F8">
      <w:pPr>
        <w:pStyle w:val="ConsPlusTitle"/>
        <w:jc w:val="center"/>
      </w:pPr>
      <w:r>
        <w:t xml:space="preserve">ПРЕДОСТАВЛЕНИЯ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bookmarkStart w:id="2" w:name="P130"/>
      <w:bookmarkEnd w:id="2"/>
      <w:r w:rsidRPr="00C30042">
        <w:rPr>
          <w:color w:val="000000" w:themeColor="text1"/>
        </w:rPr>
        <w:t xml:space="preserve">22. </w:t>
      </w:r>
      <w:r w:rsidR="00880F30" w:rsidRPr="00C30042">
        <w:rPr>
          <w:color w:val="000000" w:themeColor="text1"/>
        </w:rPr>
        <w:t>Администрация</w:t>
      </w:r>
      <w:r w:rsidRPr="00C30042">
        <w:rPr>
          <w:color w:val="000000" w:themeColor="text1"/>
        </w:rPr>
        <w:t xml:space="preserve"> в срок не более чем 30 календарных дней со дня получения заявления, указанного в </w:t>
      </w:r>
      <w:hyperlink w:anchor="P156" w:history="1">
        <w:r w:rsidRPr="00C30042">
          <w:rPr>
            <w:color w:val="000000" w:themeColor="text1"/>
          </w:rPr>
          <w:t>пункте 24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обязан</w:t>
      </w:r>
      <w:r w:rsidR="00880F30" w:rsidRPr="00C30042">
        <w:rPr>
          <w:color w:val="000000" w:themeColor="text1"/>
        </w:rPr>
        <w:t>а</w:t>
      </w:r>
      <w:r w:rsidRPr="00C30042">
        <w:rPr>
          <w:color w:val="000000" w:themeColor="text1"/>
        </w:rPr>
        <w:t xml:space="preserve"> выполнить одно из следующих действий: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направить заявителю подписанный </w:t>
      </w:r>
      <w:r w:rsidR="00D246DF">
        <w:t>Главой</w:t>
      </w:r>
      <w:r>
        <w:t xml:space="preserve"> правовой акт об утверждении схемы расположения земельного участка с приложением указанной схемы;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направить заявителю подписанное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направить заявителю подписанный </w:t>
      </w:r>
      <w:r w:rsidR="00D246DF">
        <w:t>Главой</w:t>
      </w:r>
      <w:r>
        <w:t xml:space="preserve"> проект соглашения о перераспределении земельных участков;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принять решение об отказе в заключении соглашения о перераспределении земельных </w:t>
      </w:r>
      <w:r>
        <w:lastRenderedPageBreak/>
        <w:t>участков и направить это решение заявителю с указанием оснований такого отказа.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8. НОРМАТИВНЫЕ ПРАВОВЫЕ АКТЫ, РЕГУЛИРУЮЩИЕ</w:t>
      </w:r>
    </w:p>
    <w:p w:rsidR="007E42F8" w:rsidRDefault="007E42F8">
      <w:pPr>
        <w:pStyle w:val="ConsPlusTitle"/>
        <w:jc w:val="center"/>
      </w:pPr>
      <w:r>
        <w:t xml:space="preserve">ПРЕДОСТАВЛЕНИЕ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23. Перечень нормативных правовых актов, регулирующих предоставление </w:t>
      </w:r>
      <w:r w:rsidR="008C31A8">
        <w:t>муниципальной</w:t>
      </w:r>
      <w:r>
        <w:t xml:space="preserve"> услуги с указанием их реквизитов и источников опубликования, размещен на официальном сайте </w:t>
      </w:r>
      <w:r w:rsidR="00880F30">
        <w:t>Администрации</w:t>
      </w:r>
      <w:r>
        <w:t xml:space="preserve"> в сети "Интернет", в региональн</w:t>
      </w:r>
      <w:r w:rsidR="00C30042">
        <w:t>ой</w:t>
      </w:r>
      <w:r>
        <w:t xml:space="preserve"> государственн</w:t>
      </w:r>
      <w:r w:rsidR="00C30042">
        <w:t>ой</w:t>
      </w:r>
      <w:r>
        <w:t xml:space="preserve"> информационн</w:t>
      </w:r>
      <w:r w:rsidR="00C30042">
        <w:t>ой</w:t>
      </w:r>
      <w:r>
        <w:t xml:space="preserve"> систем</w:t>
      </w:r>
      <w:r w:rsidR="00C30042">
        <w:t>е</w:t>
      </w:r>
      <w:r>
        <w:t xml:space="preserve"> "Региональный портал государственных и муниципальных услуг Иркутской области" в информационно-телекоммуникационной сети "Интернет".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9. ИСЧЕРПЫВАЮЩИЙ ПЕРЕЧЕНЬ ДОКУМЕНТОВ, НЕОБХОДИМЫХ</w:t>
      </w:r>
    </w:p>
    <w:p w:rsidR="007E42F8" w:rsidRDefault="007E42F8">
      <w:pPr>
        <w:pStyle w:val="ConsPlusTitle"/>
        <w:jc w:val="center"/>
      </w:pPr>
      <w:r>
        <w:t>В СООТВЕТСТВИИ С НОРМАТИВНЫМИ ПРАВОВЫМИ АКТАМИ</w:t>
      </w:r>
    </w:p>
    <w:p w:rsidR="007E42F8" w:rsidRDefault="007E42F8">
      <w:pPr>
        <w:pStyle w:val="ConsPlusTitle"/>
        <w:jc w:val="center"/>
      </w:pPr>
      <w:r>
        <w:t xml:space="preserve">ДЛЯ ПРЕДОСТАВЛЕНИЯ </w:t>
      </w:r>
      <w:r w:rsidR="008C31A8">
        <w:t>МУНИЦИПАЛЬНОЙ</w:t>
      </w:r>
      <w:r>
        <w:t xml:space="preserve"> УСЛУГИ И УСЛУГ, КОТОРЫЕ</w:t>
      </w:r>
    </w:p>
    <w:p w:rsidR="007E42F8" w:rsidRDefault="007E42F8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УСЛУГИ, ПОДЛЕЖАЩИХ ПРЕДОСТАВЛЕНИЮ</w:t>
      </w:r>
    </w:p>
    <w:p w:rsidR="007E42F8" w:rsidRDefault="007E42F8">
      <w:pPr>
        <w:pStyle w:val="ConsPlusTitle"/>
        <w:jc w:val="center"/>
      </w:pPr>
      <w:r>
        <w:t>ЗАЯВИТЕЛЕМ, СПОСОБЫ ИХ ПОЛУЧЕНИЯ, В ТОМ ЧИСЛЕ В ЭЛЕКТРОННОЙ</w:t>
      </w:r>
    </w:p>
    <w:p w:rsidR="007E42F8" w:rsidRDefault="007E42F8">
      <w:pPr>
        <w:pStyle w:val="ConsPlusTitle"/>
        <w:jc w:val="center"/>
      </w:pPr>
      <w:r>
        <w:t>ФОРМЕ, ПОРЯДОК ИХ ПРЕДСТАВЛЕНИЯ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bookmarkStart w:id="3" w:name="P156"/>
      <w:bookmarkEnd w:id="3"/>
      <w:r>
        <w:t xml:space="preserve">24. Предоставление </w:t>
      </w:r>
      <w:r w:rsidR="008C31A8">
        <w:t>муниципальной</w:t>
      </w:r>
      <w:r>
        <w:t xml:space="preserve"> услуги осуществляется на основании заявления на имя </w:t>
      </w:r>
      <w:r w:rsidR="00D246DF">
        <w:t>Главы</w:t>
      </w:r>
      <w:r>
        <w:t xml:space="preserve"> о перераспределении земель и (или) земельных участков, находящихся </w:t>
      </w:r>
      <w:r w:rsidR="00C30042">
        <w:t xml:space="preserve">в собственности </w:t>
      </w:r>
      <w:r w:rsidR="004E0A10">
        <w:t xml:space="preserve">Смоленского </w:t>
      </w:r>
      <w:r>
        <w:t>муниципального образования,</w:t>
      </w:r>
      <w:r w:rsidR="004E0A10">
        <w:t xml:space="preserve"> </w:t>
      </w:r>
      <w:r>
        <w:t>и земельных участков, находящихся в частной собственности.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копии правоустанавливающих или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заверенный перевод на русский язык документов о государствен</w:t>
      </w:r>
      <w:r w:rsidR="004E0A10">
        <w:t>н</w:t>
      </w:r>
      <w:r>
        <w:t>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25. </w:t>
      </w:r>
      <w:r w:rsidR="00880F30" w:rsidRPr="00C30042">
        <w:rPr>
          <w:color w:val="000000" w:themeColor="text1"/>
        </w:rPr>
        <w:t>Администрация</w:t>
      </w:r>
      <w:r w:rsidRPr="00C30042">
        <w:rPr>
          <w:color w:val="000000" w:themeColor="text1"/>
        </w:rPr>
        <w:t xml:space="preserve"> не вправе требовать от заявителя представления документов, не предусмотренных </w:t>
      </w:r>
      <w:hyperlink w:anchor="P156" w:history="1">
        <w:r w:rsidRPr="00C30042">
          <w:rPr>
            <w:color w:val="000000" w:themeColor="text1"/>
          </w:rPr>
          <w:t>пунктом 24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4" w:name="P164"/>
      <w:bookmarkEnd w:id="4"/>
      <w:r>
        <w:t>26. Документы, представляемые заявителями, должны соответствовать следующим требованиям: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должны иметь печати (при наличии печати), подписи уполномоченных должностных лиц органов государствен</w:t>
      </w:r>
      <w:r w:rsidR="004E0A10">
        <w:t>н</w:t>
      </w:r>
      <w:r>
        <w:t>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не должны иметь подчисток, приписок, зачеркнутых слов и не оговоренных в них исправлений;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lastRenderedPageBreak/>
        <w:t>не должны быть исполнены карандашом;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не должны иметь повреждений, наличие которых не позволяет однозначно истолковать их содержание.</w:t>
      </w:r>
    </w:p>
    <w:p w:rsidR="007E42F8" w:rsidRDefault="007E42F8">
      <w:pPr>
        <w:pStyle w:val="ConsPlusNormal"/>
        <w:jc w:val="both"/>
      </w:pPr>
    </w:p>
    <w:p w:rsidR="004E0A10" w:rsidRDefault="004E0A10">
      <w:pPr>
        <w:pStyle w:val="ConsPlusTitle"/>
        <w:jc w:val="center"/>
        <w:outlineLvl w:val="2"/>
      </w:pPr>
    </w:p>
    <w:p w:rsidR="004E0A10" w:rsidRDefault="004E0A10">
      <w:pPr>
        <w:pStyle w:val="ConsPlusTitle"/>
        <w:jc w:val="center"/>
        <w:outlineLvl w:val="2"/>
      </w:pPr>
    </w:p>
    <w:p w:rsidR="007E42F8" w:rsidRDefault="007E42F8">
      <w:pPr>
        <w:pStyle w:val="ConsPlusTitle"/>
        <w:jc w:val="center"/>
        <w:outlineLvl w:val="2"/>
      </w:pPr>
      <w:r>
        <w:t>Глава 10. ИСЧЕРПЫВАЮЩИЙ ПЕРЕЧЕНЬ ДОКУМЕНТОВ, НЕОБХОДИМЫХ</w:t>
      </w:r>
    </w:p>
    <w:p w:rsidR="007E42F8" w:rsidRDefault="007E42F8">
      <w:pPr>
        <w:pStyle w:val="ConsPlusTitle"/>
        <w:jc w:val="center"/>
      </w:pPr>
      <w:r>
        <w:t>В СООТВЕТСТВИИ С НОРМАТИВНЫМИ ПРАВОВЫМИ АКТАМИ</w:t>
      </w:r>
    </w:p>
    <w:p w:rsidR="007E42F8" w:rsidRDefault="007E42F8">
      <w:pPr>
        <w:pStyle w:val="ConsPlusTitle"/>
        <w:jc w:val="center"/>
      </w:pPr>
      <w:r>
        <w:t xml:space="preserve">ДЛЯ ПРЕДОСТАВЛЕНИЯ </w:t>
      </w:r>
      <w:r w:rsidR="008C31A8">
        <w:t>МУНИЦИПАЛЬНОЙ</w:t>
      </w:r>
      <w:r>
        <w:t xml:space="preserve"> УСЛУГИ, КОТОРЫЕ НАХОДЯТСЯ</w:t>
      </w:r>
    </w:p>
    <w:p w:rsidR="007E42F8" w:rsidRDefault="007E42F8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7E42F8" w:rsidRDefault="007E42F8">
      <w:pPr>
        <w:pStyle w:val="ConsPlusTitle"/>
        <w:jc w:val="center"/>
      </w:pPr>
      <w:r>
        <w:t>САМОУПРАВЛЕНИЯ МУНИЦИПАЛЬНЫХ ОБРАЗОВАНИЙ ИРКУТСКОЙ ОБЛАСТИ</w:t>
      </w:r>
    </w:p>
    <w:p w:rsidR="007E42F8" w:rsidRDefault="007E42F8">
      <w:pPr>
        <w:pStyle w:val="ConsPlusTitle"/>
        <w:jc w:val="center"/>
      </w:pPr>
      <w:r>
        <w:t>И ИНЫХ ОРГАНОВ, УЧАСТВУЮЩИХ В ПРЕДОСТАВЛЕНИИ ГОСУДАРСТВЕННЫХ</w:t>
      </w:r>
    </w:p>
    <w:p w:rsidR="007E42F8" w:rsidRDefault="007E42F8">
      <w:pPr>
        <w:pStyle w:val="ConsPlusTitle"/>
        <w:jc w:val="center"/>
      </w:pPr>
      <w:r>
        <w:t>ИЛИ МУНИЦИПАЛЬНЫХ УСЛУГ, И КОТОРЫЕ ЗАЯВИТЕЛЬ ВПРАВЕ</w:t>
      </w:r>
    </w:p>
    <w:p w:rsidR="007E42F8" w:rsidRDefault="007E42F8">
      <w:pPr>
        <w:pStyle w:val="ConsPlusTitle"/>
        <w:jc w:val="center"/>
      </w:pPr>
      <w:r>
        <w:t>ПРЕДСТАВИТЬ, А ТАКЖЕ СПОСОБЫ ИХ ПОЛУЧЕНИЯ ЗАЯВИТЕЛЯМИ, В ТОМ</w:t>
      </w:r>
    </w:p>
    <w:p w:rsidR="007E42F8" w:rsidRDefault="007E42F8">
      <w:pPr>
        <w:pStyle w:val="ConsPlusTitle"/>
        <w:jc w:val="center"/>
      </w:pPr>
      <w:r>
        <w:t>ЧИСЛЕ В ЭЛЕКТРОННОЙ ФОРМЕ, ПОРЯДОК ИХ ПРЕДОСТАВЛЕНИЯ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bookmarkStart w:id="5" w:name="P181"/>
      <w:bookmarkEnd w:id="5"/>
      <w:r>
        <w:t xml:space="preserve">27. К документам, необходимым в соответствии с нормативными правовыми актами для предоставления </w:t>
      </w:r>
      <w:r w:rsidR="008C31A8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 (далее - выписка из ЕГРЮЛ, ЕГРИП);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об объекте недвижимости в отношении земельного участка (далее - выписка ЕГРН).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Если такие документы не были представлены заявителем, </w:t>
      </w:r>
      <w:r w:rsidR="00880F30">
        <w:t>Администрация</w:t>
      </w:r>
      <w:r>
        <w:t xml:space="preserve"> запрашивает их в порядке межведомственного информационного взаимодействия в соответствии с законодательством.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28. </w:t>
      </w:r>
      <w:r w:rsidR="00880F30">
        <w:t>Администрация</w:t>
      </w:r>
      <w:r>
        <w:t xml:space="preserve"> не вправе требовать от заявителя: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C31A8">
        <w:t>муниципальной</w:t>
      </w:r>
      <w:r>
        <w:t xml:space="preserve"> услуги;</w:t>
      </w:r>
    </w:p>
    <w:p w:rsidR="007E42F8" w:rsidRPr="00C30042" w:rsidRDefault="007E42F8" w:rsidP="00D456EF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Pr="00C30042">
        <w:rPr>
          <w:color w:val="000000" w:themeColor="text1"/>
        </w:rPr>
        <w:t xml:space="preserve">государственных органов, предоставляющих государственную услугу, иных государственных органов, участвующих в предоставлении </w:t>
      </w:r>
      <w:r w:rsidR="008C31A8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за исключением документов, указанных в </w:t>
      </w:r>
      <w:hyperlink r:id="rId6" w:history="1">
        <w:r w:rsidRPr="00C30042">
          <w:rPr>
            <w:color w:val="000000" w:themeColor="text1"/>
          </w:rPr>
          <w:t>части 6 статьи 7</w:t>
        </w:r>
      </w:hyperlink>
      <w:r w:rsidRPr="00C30042">
        <w:rPr>
          <w:color w:val="000000" w:themeColor="text1"/>
        </w:rPr>
        <w:t xml:space="preserve"> Федерального закона N 210-ФЗ.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представления документов и информации, отсутствие и (или) недостоверность которых не </w:t>
      </w:r>
      <w:r>
        <w:t xml:space="preserve">указывались при первоначальном отказе в приеме документов, необходимых для предоставления </w:t>
      </w:r>
      <w:r w:rsidR="008C31A8">
        <w:t>муниципальной</w:t>
      </w:r>
      <w:r>
        <w:t xml:space="preserve"> услуги, либо в предоставлении </w:t>
      </w:r>
      <w:r w:rsidR="008C31A8">
        <w:t>муниципальной</w:t>
      </w:r>
      <w:r>
        <w:t xml:space="preserve"> услуги, за исключением следующих случаев: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1) изменение требований нормативных правовых актов, касающихся предоставления </w:t>
      </w:r>
      <w:r w:rsidR="008C31A8">
        <w:t>муниципальной</w:t>
      </w:r>
      <w:r>
        <w:t xml:space="preserve"> услуги, после первоначальной подачи заявления о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2) наличие ошибок в заявлении о предоставлении </w:t>
      </w:r>
      <w:r w:rsidR="008C31A8">
        <w:t>муниципальной</w:t>
      </w:r>
      <w:r>
        <w:t xml:space="preserve"> услуги и документах, </w:t>
      </w:r>
      <w:r>
        <w:lastRenderedPageBreak/>
        <w:t xml:space="preserve">поданных заявителем после первоначального отказа в приеме документов, необходимых для предоставления </w:t>
      </w:r>
      <w:r w:rsidR="008C31A8">
        <w:t>муниципальной</w:t>
      </w:r>
      <w:r>
        <w:t xml:space="preserve"> услуги, либо в предоставлении </w:t>
      </w:r>
      <w:r w:rsidR="008C31A8">
        <w:t>муниципальной</w:t>
      </w:r>
      <w:r>
        <w:t xml:space="preserve"> услуги и не включенных в представленный ранее комплект документов;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3)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8C31A8">
        <w:t>муниципальной</w:t>
      </w:r>
      <w:r>
        <w:t xml:space="preserve"> услуги, либо в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80F30">
        <w:t>Администрации</w:t>
      </w:r>
      <w:r>
        <w:t xml:space="preserve">, </w:t>
      </w:r>
      <w:r w:rsidRPr="00C30042">
        <w:rPr>
          <w:color w:val="000000" w:themeColor="text1"/>
        </w:rPr>
        <w:t xml:space="preserve">работника МФЦ, работников организаций, предусмотренных </w:t>
      </w:r>
      <w:hyperlink r:id="rId7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при первоначальном отказе в приеме документов, необходимых для предоставления </w:t>
      </w:r>
      <w:r w:rsidR="008C31A8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либо в предоставлении </w:t>
      </w:r>
      <w:r w:rsidR="008C31A8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о чем в письменном виде за подписью </w:t>
      </w:r>
      <w:r w:rsidR="00D246DF" w:rsidRPr="00C30042">
        <w:rPr>
          <w:color w:val="000000" w:themeColor="text1"/>
        </w:rPr>
        <w:t>Главы</w:t>
      </w:r>
      <w:r w:rsidRPr="00C30042">
        <w:rPr>
          <w:color w:val="000000" w:themeColor="text1"/>
        </w:rPr>
        <w:t xml:space="preserve">, руководителя МФЦ при первоначальном отказе в приеме документов, необходимых для предоставления </w:t>
      </w:r>
      <w:r w:rsidR="008C31A8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либо руководителей организаций, предусмотренных </w:t>
      </w:r>
      <w:hyperlink r:id="rId8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уведомляется заявитель, а также приносятся </w:t>
      </w:r>
      <w:r>
        <w:t>извинения за доставленные неудобства.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11. ИСЧЕРПЫВАЮЩИЙ ПЕРЕЧЕНЬ ОСНОВАНИЙ ДЛЯ ОТКАЗА</w:t>
      </w:r>
    </w:p>
    <w:p w:rsidR="007E42F8" w:rsidRDefault="007E42F8">
      <w:pPr>
        <w:pStyle w:val="ConsPlusTitle"/>
        <w:jc w:val="center"/>
      </w:pPr>
      <w:r>
        <w:t>В ПРИЕМЕ ДОКУМЕНТОВ, НЕОБХОДИМЫХ ДЛЯ ПРЕДОСТАВЛЕНИЯ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29. Основания для отказа в приеме документов, необходимых для предоставления </w:t>
      </w:r>
      <w:r w:rsidR="008C31A8">
        <w:t>муниципальной</w:t>
      </w:r>
      <w:r>
        <w:t xml:space="preserve"> услуги, законодательством не предусмотрены.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6" w:name="P201"/>
      <w:bookmarkEnd w:id="6"/>
      <w:r>
        <w:t xml:space="preserve">30. Основаниями возврата заявления о перераспределении земель и (или) земельных участков, находящихся </w:t>
      </w:r>
      <w:r w:rsidR="00C30042">
        <w:t>в собственности</w:t>
      </w:r>
      <w:r>
        <w:t xml:space="preserve"> </w:t>
      </w:r>
      <w:r w:rsidR="00D456EF">
        <w:t>Смоленского</w:t>
      </w:r>
      <w:r>
        <w:t xml:space="preserve"> муниципального образования, находящихся в частной собственности, заявителю (далее - возврат заявления) являются: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представление неполного перечня документов, за исключением документов,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несоответствие документов требованиям, указанным в </w:t>
      </w:r>
      <w:hyperlink w:anchor="P164" w:history="1">
        <w:r w:rsidRPr="00C30042">
          <w:rPr>
            <w:color w:val="000000" w:themeColor="text1"/>
          </w:rPr>
          <w:t>пункте 26</w:t>
        </w:r>
      </w:hyperlink>
      <w:r w:rsidRPr="00C30042">
        <w:rPr>
          <w:color w:val="000000" w:themeColor="text1"/>
        </w:rPr>
        <w:t xml:space="preserve"> настоящего Административного регламента;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наличие в заявлении нецензурных либо оскорбительных выражений, угроз жизни, здоровью и имуществу должностных лиц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а также членов их семей;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текст заявления не поддается прочтению, ответ на заявление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31. </w:t>
      </w:r>
      <w:r w:rsidR="00880F30" w:rsidRPr="00C30042">
        <w:rPr>
          <w:color w:val="000000" w:themeColor="text1"/>
        </w:rPr>
        <w:t>Администрация</w:t>
      </w:r>
      <w:r w:rsidRPr="00C30042">
        <w:rPr>
          <w:color w:val="000000" w:themeColor="text1"/>
        </w:rPr>
        <w:t xml:space="preserve"> в течение 10 календарных дней со дня поступления заявления возвращает его заявителю с указанием причины возврата: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в случае возврата заявления, поданного в </w:t>
      </w:r>
      <w:r w:rsidR="00880F30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 xml:space="preserve"> путем личного обращения,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 выдает заявителю либо его представителю письменное уведомление о возврате заявления;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в случае возврата заявления, поданного через организации почтовой связи, </w:t>
      </w:r>
      <w:r w:rsidR="00880F30" w:rsidRPr="00C30042">
        <w:rPr>
          <w:color w:val="000000" w:themeColor="text1"/>
        </w:rPr>
        <w:t>Администрация</w:t>
      </w:r>
      <w:r w:rsidRPr="00C30042">
        <w:rPr>
          <w:color w:val="000000" w:themeColor="text1"/>
        </w:rPr>
        <w:t xml:space="preserve"> направляет заявителю уведомление о возврате заявления посредством почтового отправления;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в случае возврата заявления, поданного в форме электронного документа с использованием </w:t>
      </w:r>
      <w:r w:rsidRPr="00C30042">
        <w:rPr>
          <w:color w:val="000000" w:themeColor="text1"/>
        </w:rPr>
        <w:lastRenderedPageBreak/>
        <w:t>сети "Интернет", заявителю направляется уведомление о возврате заявления на адрес электронной почты, с которого поступило заявление.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32. Уведомление о возврате документов не препятствует повторному обращению заявителя в порядке, установленном </w:t>
      </w:r>
      <w:hyperlink w:anchor="P407" w:history="1">
        <w:r w:rsidRPr="00C30042">
          <w:rPr>
            <w:color w:val="000000" w:themeColor="text1"/>
          </w:rPr>
          <w:t>пунктом 55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Default="007E42F8">
      <w:pPr>
        <w:pStyle w:val="ConsPlusNormal"/>
        <w:jc w:val="both"/>
      </w:pPr>
    </w:p>
    <w:p w:rsidR="007E1817" w:rsidRDefault="007E1817">
      <w:pPr>
        <w:pStyle w:val="ConsPlusTitle"/>
        <w:jc w:val="center"/>
        <w:outlineLvl w:val="2"/>
      </w:pPr>
    </w:p>
    <w:p w:rsidR="007E42F8" w:rsidRDefault="007E42F8">
      <w:pPr>
        <w:pStyle w:val="ConsPlusTitle"/>
        <w:jc w:val="center"/>
        <w:outlineLvl w:val="2"/>
      </w:pPr>
      <w:r>
        <w:t>Глава 12. ИСЧЕРПЫВАЮЩИЙ ПЕРЕЧЕНЬ ОСНОВАНИЙ</w:t>
      </w:r>
    </w:p>
    <w:p w:rsidR="007E42F8" w:rsidRDefault="007E42F8">
      <w:pPr>
        <w:pStyle w:val="ConsPlusTitle"/>
        <w:jc w:val="center"/>
      </w:pPr>
      <w:r>
        <w:t>ДЛЯ ПРИОСТАНОВЛЕНИЯ ИЛИ ОТКАЗА В ПРЕДОСТАВЛЕНИИ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33. Случаев для приостановления предоставления </w:t>
      </w:r>
      <w:r w:rsidR="008C31A8">
        <w:t>муниципальной</w:t>
      </w:r>
      <w:r>
        <w:t xml:space="preserve"> услуги законодательством не предусмотрены.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7" w:name="P218"/>
      <w:bookmarkEnd w:id="7"/>
      <w:r>
        <w:t xml:space="preserve">34. Основаниями для отказа в предоставлении </w:t>
      </w:r>
      <w:r w:rsidR="008C31A8">
        <w:t>муниципальной</w:t>
      </w:r>
      <w:r>
        <w:t xml:space="preserve"> услуги являются: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заявление о перераспределении земельных участков подано в случаях, не предусмотренных </w:t>
      </w:r>
      <w:hyperlink r:id="rId9" w:history="1">
        <w:r w:rsidRPr="00C30042">
          <w:rPr>
            <w:color w:val="000000" w:themeColor="text1"/>
          </w:rPr>
          <w:t>пунктом 1 статьи 39.28</w:t>
        </w:r>
      </w:hyperlink>
      <w:r w:rsidRPr="00C30042">
        <w:rPr>
          <w:color w:val="000000" w:themeColor="text1"/>
        </w:rPr>
        <w:t xml:space="preserve"> Земельного кодекса Российской Федерации;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не представлено в письменной форме согласие лиц, указанных в </w:t>
      </w:r>
      <w:hyperlink r:id="rId10" w:history="1">
        <w:r w:rsidRPr="00C30042">
          <w:rPr>
            <w:color w:val="000000" w:themeColor="text1"/>
          </w:rPr>
          <w:t>пункте 4 статьи 11.2</w:t>
        </w:r>
      </w:hyperlink>
      <w:r w:rsidRPr="00C30042">
        <w:rPr>
          <w:color w:val="000000" w:themeColor="text1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</w:t>
      </w:r>
      <w:r w:rsidR="00C30042">
        <w:t>муниципальной</w:t>
      </w:r>
      <w:r>
        <w:t xml:space="preserve"> собственности, будут расположены здание, сооружение, объект незавершенного строительства, находящиеся в </w:t>
      </w:r>
      <w:r w:rsidR="00C30042">
        <w:t>муниципальной</w:t>
      </w:r>
      <w:r>
        <w:t xml:space="preserve"> собственности, </w:t>
      </w:r>
      <w:r w:rsidRPr="00C30042">
        <w:rPr>
          <w:color w:val="000000" w:themeColor="text1"/>
        </w:rPr>
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1" w:history="1">
        <w:r w:rsidRPr="00C30042">
          <w:rPr>
            <w:color w:val="000000" w:themeColor="text1"/>
          </w:rPr>
          <w:t>пунктом 3 статьи 39.36</w:t>
        </w:r>
      </w:hyperlink>
      <w:r w:rsidRPr="00C30042">
        <w:rPr>
          <w:color w:val="000000" w:themeColor="text1"/>
        </w:rPr>
        <w:t xml:space="preserve"> Земельного кодекса Российской Федерации;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</w:r>
      <w:r>
        <w:t xml:space="preserve">муниципальной собственности и изъятых из оборота или ограниченных в обороте, за исключением случаев, если такое </w:t>
      </w:r>
      <w:r w:rsidRPr="00C30042">
        <w:rPr>
          <w:color w:val="000000" w:themeColor="text1"/>
        </w:rPr>
        <w:t xml:space="preserve">перераспределение осуществляется в соответствии с проектом межевания территории с земельными участками, указанными в </w:t>
      </w:r>
      <w:hyperlink r:id="rId12" w:history="1">
        <w:r w:rsidRPr="00C30042">
          <w:rPr>
            <w:color w:val="000000" w:themeColor="text1"/>
          </w:rPr>
          <w:t>подпункте 7 пункта 5 статьи 27</w:t>
        </w:r>
      </w:hyperlink>
      <w:r w:rsidRPr="00C30042">
        <w:rPr>
          <w:color w:val="000000" w:themeColor="text1"/>
        </w:rPr>
        <w:t xml:space="preserve"> Земельного кодекса Российской Федерации;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</w:t>
      </w:r>
      <w:r w:rsidR="00C30042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собственности и зарезервированных для государственных или муниципальных нужд;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 w:rsidR="00C30042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собственности и являющегося предметом аукциона, извещение о проведении которого размещено в соответствии с </w:t>
      </w:r>
      <w:hyperlink r:id="rId13" w:history="1">
        <w:r w:rsidRPr="00C30042">
          <w:rPr>
            <w:color w:val="000000" w:themeColor="text1"/>
          </w:rPr>
          <w:t>пунктом 19 статьи 39.11</w:t>
        </w:r>
      </w:hyperlink>
      <w:r w:rsidRPr="00C30042">
        <w:rPr>
          <w:color w:val="000000" w:themeColor="text1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r>
        <w:t>действия которого не истек;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</w:t>
      </w:r>
      <w:r>
        <w:lastRenderedPageBreak/>
        <w:t xml:space="preserve">земельных участков, которые находятся в </w:t>
      </w:r>
      <w:r w:rsidR="00C30042">
        <w:t>муниципальной</w:t>
      </w:r>
      <w:r>
        <w:t xml:space="preserve">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</w:t>
      </w:r>
      <w:r w:rsidRPr="00C30042">
        <w:rPr>
          <w:color w:val="000000" w:themeColor="text1"/>
        </w:rPr>
        <w:t xml:space="preserve">которых возможно образовать самостоятельный земельный участок без нарушения требований, предусмотренных </w:t>
      </w:r>
      <w:hyperlink r:id="rId14" w:history="1">
        <w:r w:rsidRPr="00C30042">
          <w:rPr>
            <w:color w:val="000000" w:themeColor="text1"/>
          </w:rPr>
          <w:t>статьей 11.9</w:t>
        </w:r>
      </w:hyperlink>
      <w:r w:rsidRPr="00C30042">
        <w:rPr>
          <w:color w:val="000000" w:themeColor="text1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5" w:history="1">
        <w:r w:rsidRPr="00C30042">
          <w:rPr>
            <w:color w:val="000000" w:themeColor="text1"/>
          </w:rPr>
          <w:t>подпунктами 1</w:t>
        </w:r>
      </w:hyperlink>
      <w:r w:rsidRPr="00C30042">
        <w:rPr>
          <w:color w:val="000000" w:themeColor="text1"/>
        </w:rPr>
        <w:t xml:space="preserve"> и </w:t>
      </w:r>
      <w:hyperlink r:id="rId16" w:history="1">
        <w:r w:rsidRPr="00C30042">
          <w:rPr>
            <w:color w:val="000000" w:themeColor="text1"/>
          </w:rPr>
          <w:t>4 пункта 1 статьи 39.28</w:t>
        </w:r>
      </w:hyperlink>
      <w:r w:rsidRPr="00C30042">
        <w:rPr>
          <w:color w:val="000000" w:themeColor="text1"/>
        </w:rPr>
        <w:t xml:space="preserve"> Земельного кодекса Российской Федерации;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7" w:history="1">
        <w:r w:rsidRPr="00C30042">
          <w:rPr>
            <w:color w:val="000000" w:themeColor="text1"/>
          </w:rPr>
          <w:t>законом</w:t>
        </w:r>
      </w:hyperlink>
      <w:r w:rsidRPr="00C30042">
        <w:rPr>
          <w:color w:val="000000" w:themeColor="text1"/>
        </w:rPr>
        <w:t xml:space="preserve"> от 13 июля 2015 года N 218-ФЗ "О </w:t>
      </w:r>
      <w:proofErr w:type="spellStart"/>
      <w:r w:rsidRPr="00C30042">
        <w:rPr>
          <w:color w:val="000000" w:themeColor="text1"/>
        </w:rPr>
        <w:t>государственой</w:t>
      </w:r>
      <w:proofErr w:type="spellEnd"/>
      <w:r w:rsidRPr="00C30042">
        <w:rPr>
          <w:color w:val="000000" w:themeColor="text1"/>
        </w:rPr>
        <w:t xml:space="preserve"> регистрации недвижимости";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8" w:history="1">
        <w:r w:rsidRPr="00C30042">
          <w:rPr>
            <w:color w:val="000000" w:themeColor="text1"/>
          </w:rPr>
          <w:t>пунктом 16 статьи 11.10</w:t>
        </w:r>
      </w:hyperlink>
      <w:r w:rsidRPr="00C30042">
        <w:rPr>
          <w:color w:val="000000" w:themeColor="text1"/>
        </w:rPr>
        <w:t xml:space="preserve"> Земельного кодекса Российской Федерации;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приложенная к заявлению о перераспределении земельных участков схема расположения </w:t>
      </w:r>
      <w:r>
        <w:t>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схема расположения земельного участка на кадастровом плане территории не может быть утверждена по основанию, предусмотренному </w:t>
      </w:r>
      <w:hyperlink r:id="rId19" w:history="1">
        <w:r w:rsidRPr="00C30042">
          <w:rPr>
            <w:color w:val="000000" w:themeColor="text1"/>
          </w:rPr>
          <w:t>частью 1 статьи 8(3)</w:t>
        </w:r>
      </w:hyperlink>
      <w:r w:rsidRPr="00C30042">
        <w:rPr>
          <w:color w:val="000000" w:themeColor="text1"/>
        </w:rPr>
        <w:t xml:space="preserve"> Закона Иркутской области от 21 декабря 2006 года N 99-оз "Об отдельных вопросах использования и охраны земель в Иркутской области".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35. Отказ в предоставлении </w:t>
      </w:r>
      <w:r w:rsidR="008C31A8">
        <w:t>муниципальной</w:t>
      </w:r>
      <w:r>
        <w:t xml:space="preserve"> услуги может быть обжалован в порядке, установленном законодательством.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13. ПЕРЕЧЕНЬ УСЛУГ, КОТОРЫЕ ЯВЛЯЮТСЯ НЕОБХОДИМЫМИ</w:t>
      </w:r>
    </w:p>
    <w:p w:rsidR="007E42F8" w:rsidRDefault="007E42F8">
      <w:pPr>
        <w:pStyle w:val="ConsPlusTitle"/>
        <w:jc w:val="center"/>
      </w:pPr>
      <w:r>
        <w:t xml:space="preserve">И ОБЯЗАТЕЛЬНЫМИ ДЛЯ ПРЕДОСТАВЛЕНИЯ </w:t>
      </w:r>
      <w:r w:rsidR="008C31A8">
        <w:t>МУНИЦИПАЛЬНОЙ</w:t>
      </w:r>
      <w:r>
        <w:t xml:space="preserve"> УСЛУГИ,</w:t>
      </w:r>
    </w:p>
    <w:p w:rsidR="007E42F8" w:rsidRDefault="007E42F8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E42F8" w:rsidRDefault="007E42F8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 w:rsidRPr="00C30042">
        <w:rPr>
          <w:color w:val="000000" w:themeColor="text1"/>
        </w:rPr>
        <w:t xml:space="preserve">36. В соответствии с </w:t>
      </w:r>
      <w:hyperlink r:id="rId20" w:history="1">
        <w:r w:rsidRPr="00C30042">
          <w:rPr>
            <w:color w:val="000000" w:themeColor="text1"/>
          </w:rPr>
          <w:t>Перечнем</w:t>
        </w:r>
      </w:hyperlink>
      <w:r w:rsidRPr="00C30042">
        <w:rPr>
          <w:color w:val="000000" w:themeColor="text1"/>
        </w:rPr>
        <w:t xml:space="preserve"> услуг, которые являются необходимыми и обязательными для предоставления государственных услуг исполнительными органами государственой власти Иркутской области и предоставляются организациями, участвующими в предоставлении государствен</w:t>
      </w:r>
      <w:r w:rsidR="00D456EF" w:rsidRPr="00C30042">
        <w:rPr>
          <w:color w:val="000000" w:themeColor="text1"/>
        </w:rPr>
        <w:t>н</w:t>
      </w:r>
      <w:r w:rsidRPr="00C30042">
        <w:rPr>
          <w:color w:val="000000" w:themeColor="text1"/>
        </w:rPr>
        <w:t>ых услуг исполнительными орга</w:t>
      </w:r>
      <w:r w:rsidR="005335CE" w:rsidRPr="00C30042">
        <w:rPr>
          <w:color w:val="000000" w:themeColor="text1"/>
        </w:rPr>
        <w:t>н</w:t>
      </w:r>
      <w:r w:rsidRPr="00C30042">
        <w:rPr>
          <w:color w:val="000000" w:themeColor="text1"/>
        </w:rPr>
        <w:t xml:space="preserve">ами </w:t>
      </w:r>
      <w:proofErr w:type="spellStart"/>
      <w:r w:rsidRPr="00C30042">
        <w:rPr>
          <w:color w:val="000000" w:themeColor="text1"/>
        </w:rPr>
        <w:t>государственой</w:t>
      </w:r>
      <w:proofErr w:type="spellEnd"/>
      <w:r w:rsidRPr="00C30042">
        <w:rPr>
          <w:color w:val="000000" w:themeColor="text1"/>
        </w:rPr>
        <w:t xml:space="preserve"> власти Иркутской области, </w:t>
      </w:r>
      <w:r>
        <w:t xml:space="preserve">утвержденным постановлением Правительства Иркутской области от 30 декабря 2011 года N 423-пп, услуги, которые являются необходимыми и обязательными для предоставления </w:t>
      </w:r>
      <w:r w:rsidR="008C31A8">
        <w:t>муниципальной</w:t>
      </w:r>
      <w:r>
        <w:t xml:space="preserve"> услуги, отсутствуют.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14. ПОРЯДОК, РАЗМЕР И ОСНОВАНИЯ ВЗИМАНИЯ</w:t>
      </w:r>
    </w:p>
    <w:p w:rsidR="007E42F8" w:rsidRDefault="007E42F8">
      <w:pPr>
        <w:pStyle w:val="ConsPlusTitle"/>
        <w:jc w:val="center"/>
      </w:pPr>
      <w:r>
        <w:lastRenderedPageBreak/>
        <w:t>ГОСУДАРСТВЕНОЙ ПОШЛИНЫ ИЛИ ИНОЙ ПЛАТЫ, ВЗИМАЕМОЙ</w:t>
      </w:r>
    </w:p>
    <w:p w:rsidR="007E42F8" w:rsidRDefault="007E42F8">
      <w:pPr>
        <w:pStyle w:val="ConsPlusTitle"/>
        <w:jc w:val="center"/>
      </w:pPr>
      <w:r>
        <w:t xml:space="preserve">ЗА ПРЕДОСТАВЛЕНИЕ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37. </w:t>
      </w:r>
      <w:r w:rsidR="005335CE">
        <w:t>Муниципальная</w:t>
      </w:r>
      <w:r>
        <w:t xml:space="preserve"> услуга предоставляется без взимания государствен</w:t>
      </w:r>
      <w:r w:rsidR="00D456EF">
        <w:t>н</w:t>
      </w:r>
      <w:r>
        <w:t>ой пошлины или иной платы.</w:t>
      </w:r>
    </w:p>
    <w:p w:rsidR="007E42F8" w:rsidRDefault="007E42F8">
      <w:pPr>
        <w:pStyle w:val="ConsPlusNormal"/>
        <w:jc w:val="both"/>
      </w:pPr>
    </w:p>
    <w:p w:rsidR="00D456EF" w:rsidRDefault="00D456EF">
      <w:pPr>
        <w:pStyle w:val="ConsPlusTitle"/>
        <w:jc w:val="center"/>
        <w:outlineLvl w:val="2"/>
      </w:pPr>
    </w:p>
    <w:p w:rsidR="007E42F8" w:rsidRDefault="007E42F8">
      <w:pPr>
        <w:pStyle w:val="ConsPlusTitle"/>
        <w:jc w:val="center"/>
        <w:outlineLvl w:val="2"/>
      </w:pPr>
      <w:r>
        <w:t>Глава 15. ПОРЯДОК, РАЗМЕР И ОСНОВАНИЯ ВЗИМАНИЯ ПЛАТЫ</w:t>
      </w:r>
    </w:p>
    <w:p w:rsidR="007E42F8" w:rsidRDefault="007E42F8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E42F8" w:rsidRDefault="007E42F8">
      <w:pPr>
        <w:pStyle w:val="ConsPlusTitle"/>
        <w:jc w:val="center"/>
      </w:pPr>
      <w:r>
        <w:t xml:space="preserve">И ОБЯЗАТЕЛЬНЫМИ ДЛЯ ПРЕДОСТАВЛЕНИЯ </w:t>
      </w:r>
      <w:r w:rsidR="008C31A8">
        <w:t>МУНИЦИПАЛЬНОЙ</w:t>
      </w:r>
      <w:r>
        <w:t xml:space="preserve"> УСЛУГИ,</w:t>
      </w:r>
    </w:p>
    <w:p w:rsidR="007E42F8" w:rsidRDefault="007E42F8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38. Плата за услуги, которые являются необходимыми и обязательными для предоставления </w:t>
      </w:r>
      <w:r w:rsidR="008C31A8">
        <w:t>муниципальной</w:t>
      </w:r>
      <w:r>
        <w:t xml:space="preserve"> услуги, отсутствует.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16. МАКСИМАЛЬНЫЙ СРОК ОЖИДАНИЯ В ОЧЕРЕДИ ПРИ ПОДАЧЕ</w:t>
      </w:r>
    </w:p>
    <w:p w:rsidR="007E42F8" w:rsidRDefault="007E42F8">
      <w:pPr>
        <w:pStyle w:val="ConsPlusTitle"/>
        <w:jc w:val="center"/>
      </w:pPr>
      <w:r>
        <w:t xml:space="preserve">ЗАПРОСА О ПРЕДОСТАВЛЕНИИ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Title"/>
        <w:jc w:val="center"/>
      </w:pPr>
      <w:r>
        <w:t>И ПРИ ПОЛУЧЕНИИ РЕЗУЛЬТАТА ПРЕДОСТАВЛЕНИЯ</w:t>
      </w:r>
    </w:p>
    <w:p w:rsidR="007E42F8" w:rsidRDefault="008C31A8" w:rsidP="00D456EF">
      <w:pPr>
        <w:pStyle w:val="ConsPlusTitle"/>
        <w:jc w:val="center"/>
      </w:pPr>
      <w:r>
        <w:t>МУНИЦИПАЛЬНОЙ</w:t>
      </w:r>
      <w:r w:rsidR="007E42F8">
        <w:t xml:space="preserve"> УСЛУГИ</w:t>
      </w:r>
    </w:p>
    <w:p w:rsidR="00D456EF" w:rsidRDefault="00D456EF" w:rsidP="00D456EF">
      <w:pPr>
        <w:pStyle w:val="ConsPlusTitle"/>
        <w:jc w:val="center"/>
      </w:pPr>
    </w:p>
    <w:p w:rsidR="007E42F8" w:rsidRDefault="007E42F8">
      <w:pPr>
        <w:pStyle w:val="ConsPlusNormal"/>
        <w:ind w:firstLine="540"/>
        <w:jc w:val="both"/>
      </w:pPr>
      <w:r>
        <w:t xml:space="preserve">39. Максимальный срок ожидания в очереди в случае непосредственного обращения заявителя в </w:t>
      </w:r>
      <w:r w:rsidR="00880F30">
        <w:t>Администрацию</w:t>
      </w:r>
      <w:r>
        <w:t xml:space="preserve"> для представления документов, необходимых для предоставления </w:t>
      </w:r>
      <w:r w:rsidR="008C31A8">
        <w:t>муниципальной</w:t>
      </w:r>
      <w:r>
        <w:t xml:space="preserve"> услуги, а также для получения документов, являющихся результатом предоставления </w:t>
      </w:r>
      <w:r w:rsidR="008C31A8">
        <w:t>муниципальной</w:t>
      </w:r>
      <w:r>
        <w:t xml:space="preserve"> услуги, не должен превышать 15 минут.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17. СРОК И ПОРЯДОК РЕГИСТРАЦИИ ЗАПРОСА ЗАЯВИТЕЛЯ</w:t>
      </w:r>
    </w:p>
    <w:p w:rsidR="007E42F8" w:rsidRDefault="007E42F8">
      <w:pPr>
        <w:pStyle w:val="ConsPlusTitle"/>
        <w:jc w:val="center"/>
      </w:pPr>
      <w:r>
        <w:t xml:space="preserve">О ПРЕДОСТАВЛЕНИИ </w:t>
      </w:r>
      <w:r w:rsidR="008C31A8">
        <w:t>МУНИЦИПАЛЬНОЙ</w:t>
      </w:r>
      <w:r>
        <w:t xml:space="preserve"> УСЛУГИ, В ТОМ ЧИСЛЕ</w:t>
      </w:r>
    </w:p>
    <w:p w:rsidR="007E42F8" w:rsidRDefault="007E42F8">
      <w:pPr>
        <w:pStyle w:val="ConsPlusTitle"/>
        <w:jc w:val="center"/>
      </w:pPr>
      <w:r>
        <w:t>В ЭЛЕКТРОННОЙ ФОРМЕ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bookmarkStart w:id="8" w:name="P272"/>
      <w:bookmarkEnd w:id="8"/>
      <w:r>
        <w:t xml:space="preserve">40. Срок регистрации представленных в </w:t>
      </w:r>
      <w:r w:rsidR="00880F30">
        <w:t>Администрацию</w:t>
      </w:r>
      <w:r>
        <w:t xml:space="preserve"> документов при непосредственном обращении заявителя в </w:t>
      </w:r>
      <w:r w:rsidR="00880F30">
        <w:t>Администрацию</w:t>
      </w:r>
      <w:r>
        <w:t xml:space="preserve"> не должен превышать 15 минут, при направлении документов через организации почтовой связи или в электронной форме - один рабочий день со дня получения </w:t>
      </w:r>
      <w:r w:rsidR="00880F30">
        <w:t>Администрацией</w:t>
      </w:r>
      <w:r>
        <w:t xml:space="preserve"> указанных документов.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 получении </w:t>
      </w:r>
      <w:r w:rsidR="00880F30">
        <w:t>Администрацией</w:t>
      </w:r>
      <w:r>
        <w:t xml:space="preserve"> документов, необходимых для предоставления </w:t>
      </w:r>
      <w:r w:rsidR="008C31A8">
        <w:t>муниципальной</w:t>
      </w:r>
      <w:r>
        <w:t xml:space="preserve"> услуги, должностное лицо </w:t>
      </w:r>
      <w:r w:rsidR="00880F30">
        <w:t>Администрации</w:t>
      </w:r>
      <w:r>
        <w:t xml:space="preserve">, ответственное за прием и регистрацию документов, осуществляет их регистрацию путем присвоения указанным документам входящего номера с указанием даты получения и оформляет расписку в получении </w:t>
      </w:r>
      <w:r w:rsidR="00880F30">
        <w:t>Администрацией</w:t>
      </w:r>
      <w:r>
        <w:t xml:space="preserve"> указанных документов в двух экземплярах. Первый экземпляр расписки выдается заявителю в день получения </w:t>
      </w:r>
      <w:r w:rsidR="00D246DF">
        <w:t>Администрацией</w:t>
      </w:r>
      <w:r>
        <w:t xml:space="preserve"> документов при непосредственном обращении заявителя в </w:t>
      </w:r>
      <w:r w:rsidR="00D246DF">
        <w:t>Администрацию</w:t>
      </w:r>
      <w:r>
        <w:t xml:space="preserve">, либо направляется не позднее рабочего дня, следующего за днем получения документов, почтовым отправлением с уведомлением о вручении или через сеть "Интернет" при поступлении документов в </w:t>
      </w:r>
      <w:r w:rsidR="00D246DF">
        <w:t>Администрацию</w:t>
      </w:r>
      <w:r>
        <w:t xml:space="preserve"> соответственно через организации почтовой связи или через сеть "Интернет", второй - приобщается к представленным в </w:t>
      </w:r>
      <w:r w:rsidR="00D246DF">
        <w:t>Администрацию</w:t>
      </w:r>
      <w:r>
        <w:t xml:space="preserve"> документам.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Днем регистрации документов является день их поступления в </w:t>
      </w:r>
      <w:r w:rsidR="00D246DF">
        <w:t>Администрацию</w:t>
      </w:r>
      <w:r>
        <w:t xml:space="preserve"> (до 16-00). При поступлении документов после 16-00 их регистрация происходит следующим рабочим днем.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18. ТРЕБОВАНИЯ К ПОМЕЩЕНИЯМ, В КОТОРЫХ</w:t>
      </w:r>
    </w:p>
    <w:p w:rsidR="007E42F8" w:rsidRDefault="007E42F8">
      <w:pPr>
        <w:pStyle w:val="ConsPlusTitle"/>
        <w:jc w:val="center"/>
      </w:pPr>
      <w:r>
        <w:t>ПРЕДОСТАВЛЯЕТСЯ ГОСУДАРСТВЕННАЯ УСЛУГА, К ЗАЛУ ОЖИДАНИЯ,</w:t>
      </w:r>
    </w:p>
    <w:p w:rsidR="007E42F8" w:rsidRDefault="007E42F8">
      <w:pPr>
        <w:pStyle w:val="ConsPlusTitle"/>
        <w:jc w:val="center"/>
      </w:pPr>
      <w:r>
        <w:t>МЕСТАМ ДЛЯ ЗАПОЛНЕНИЯ ЗАПРОСОВ О ПРЕДОСТАВЛЕНИИ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УСЛУГИ, ИНФОРМАЦИОННЫМ СТЕНДАМ С ОБРАЗЦАМИ</w:t>
      </w:r>
    </w:p>
    <w:p w:rsidR="007E42F8" w:rsidRDefault="007E42F8">
      <w:pPr>
        <w:pStyle w:val="ConsPlusTitle"/>
        <w:jc w:val="center"/>
      </w:pPr>
      <w:r>
        <w:t>ИХ ЗАПОЛНЕНИЯ И ПЕРЕЧНЕМ ДОКУМЕНТОВ, НЕОБХОДИМЫХ</w:t>
      </w:r>
    </w:p>
    <w:p w:rsidR="007E42F8" w:rsidRDefault="007E42F8">
      <w:pPr>
        <w:pStyle w:val="ConsPlusTitle"/>
        <w:jc w:val="center"/>
      </w:pPr>
      <w:r>
        <w:lastRenderedPageBreak/>
        <w:t xml:space="preserve">ДЛЯ ПРЕДОСТАВЛЕНИЯ </w:t>
      </w:r>
      <w:r w:rsidR="008C31A8">
        <w:t>МУНИЦИПАЛЬНОЙ</w:t>
      </w:r>
      <w:r>
        <w:t xml:space="preserve"> УСЛУГИ, РАЗМЕЩЕНИЮ</w:t>
      </w:r>
    </w:p>
    <w:p w:rsidR="007E42F8" w:rsidRDefault="007E42F8">
      <w:pPr>
        <w:pStyle w:val="ConsPlusTitle"/>
        <w:jc w:val="center"/>
      </w:pPr>
      <w:r>
        <w:t>И ОФОРМЛЕНИЮ ВИЗУАЛЬНОЙ, ТЕКСТОВОЙ И МУЛЬТИМЕДИЙНОЙ</w:t>
      </w:r>
    </w:p>
    <w:p w:rsidR="007E42F8" w:rsidRDefault="007E42F8">
      <w:pPr>
        <w:pStyle w:val="ConsPlusTitle"/>
        <w:jc w:val="center"/>
      </w:pPr>
      <w:r>
        <w:t>ИНФОРМАЦИИ О ПОРЯДКЕ ПРЕДОСТАВЛЕНИЯ ТАКОЙ УСЛУГИ, В ТОМ</w:t>
      </w:r>
    </w:p>
    <w:p w:rsidR="007E42F8" w:rsidRDefault="007E42F8">
      <w:pPr>
        <w:pStyle w:val="ConsPlusTitle"/>
        <w:jc w:val="center"/>
      </w:pPr>
      <w:r>
        <w:t>ЧИСЛЕ К ОБЕСПЕЧЕНИЮ ДОСТУПНОСТИ ДЛЯ ИНВАЛИДОВ УКАЗАННЫХ</w:t>
      </w:r>
    </w:p>
    <w:p w:rsidR="007E42F8" w:rsidRDefault="007E42F8">
      <w:pPr>
        <w:pStyle w:val="ConsPlusTitle"/>
        <w:jc w:val="center"/>
      </w:pPr>
      <w:r>
        <w:t>ОБЪЕКТОВ В СООТВЕТСТВИИ С ЗАКОНОДАТЕЛЬСТВОМ</w:t>
      </w:r>
    </w:p>
    <w:p w:rsidR="007E42F8" w:rsidRDefault="007E42F8">
      <w:pPr>
        <w:pStyle w:val="ConsPlusTitle"/>
        <w:jc w:val="center"/>
      </w:pPr>
      <w:r>
        <w:t>РОССИЙСКОЙ ФЕДЕРАЦИИ О СОЦИАЛЬНОЙ ЗАЩИТЕ ИНВАЛИДОВ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41. Вход в здание </w:t>
      </w:r>
      <w:r w:rsidR="00880F30">
        <w:t>Администрации</w:t>
      </w:r>
      <w:r>
        <w:t xml:space="preserve"> оборудуется информационной табличкой (вывеской), содержащей информацию о полном наименовании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Вход в здание </w:t>
      </w:r>
      <w:r w:rsidR="00880F30">
        <w:t>Администрации</w:t>
      </w:r>
      <w:r>
        <w:t xml:space="preserve">, в котором осуществляется предоставление </w:t>
      </w:r>
      <w:r w:rsidR="008C31A8">
        <w:t>муниципальной</w:t>
      </w:r>
      <w:r>
        <w:t xml:space="preserve"> услуги, оборудуется пандусом для инвалидов (включая инвалидов, использующих кресла-коляски и собак-проводников) (далее - инвалиды) и кнопкой вызова ответственного лица, обеспечивающего их доступ к помещению, в котором предоставляется государственная услуга.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Инвалидам обеспечивается беспрепятственный доступ к помещению, в котором предоставляется государственная услуга, и к предоставляемой в нем </w:t>
      </w:r>
      <w:r w:rsidR="008C31A8">
        <w:t>муниципальной</w:t>
      </w:r>
      <w:r>
        <w:t xml:space="preserve"> услуге.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В случаях, если здание </w:t>
      </w:r>
      <w:r w:rsidR="00880F30">
        <w:t>Администрации</w:t>
      </w:r>
      <w:r>
        <w:t xml:space="preserve">, в котором осуществляется предоставление </w:t>
      </w:r>
      <w:r w:rsidR="008C31A8">
        <w:t>муниципальной</w:t>
      </w:r>
      <w:r>
        <w:t xml:space="preserve"> услуги,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</w:t>
      </w:r>
      <w:r w:rsidR="008C31A8">
        <w:t>муниципальной</w:t>
      </w:r>
      <w:r>
        <w:t xml:space="preserve"> услуги либо, когда это возможно, обеспечивает предоставление необходимых услуг по месту жительства инвалида или в дистанционном режиме.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Обеспечивается дублирование информационных табличек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42. Прием заявителя, документов, необходимых для предоставления </w:t>
      </w:r>
      <w:r w:rsidR="008C31A8">
        <w:t>муниципальной</w:t>
      </w:r>
      <w:r>
        <w:t xml:space="preserve"> услуги, осуществляется в кабинетах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43. Вход в кабинет </w:t>
      </w:r>
      <w:r w:rsidR="00880F30">
        <w:t>Администрации</w:t>
      </w:r>
      <w: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8C31A8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44. Каждое рабочее место должностных лиц </w:t>
      </w:r>
      <w:r w:rsidR="00880F30">
        <w:t>Администрации</w:t>
      </w:r>
      <w:r>
        <w:t xml:space="preserve">, участвующих в предоставлении </w:t>
      </w:r>
      <w:r w:rsidR="008C31A8">
        <w:t>муниципальной</w:t>
      </w:r>
      <w: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45. Залы ожидания в очереди на прием, подачу документов, необходимых для предоставления </w:t>
      </w:r>
      <w:r w:rsidR="008C31A8">
        <w:t>муниципальной</w:t>
      </w:r>
      <w:r>
        <w:t xml:space="preserve"> услуги, оборудуются стульями, кресельными секциями, скамьями.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Заявителю, явившемуся для предоставления </w:t>
      </w:r>
      <w:r w:rsidR="008C31A8">
        <w:t>муниципальной</w:t>
      </w:r>
      <w:r>
        <w:t xml:space="preserve"> услуги в </w:t>
      </w:r>
      <w:r w:rsidR="00D246DF">
        <w:t>Администрацию</w:t>
      </w:r>
      <w:r>
        <w:t xml:space="preserve"> лично, выдаются бланки заявлений, иных документов, заполнение которых необходимо для предоставления </w:t>
      </w:r>
      <w:r w:rsidR="008C31A8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Инвалидам, имеющим стойкие расстройства функции зрения и (или) не имеющим </w:t>
      </w:r>
      <w:r>
        <w:lastRenderedPageBreak/>
        <w:t xml:space="preserve">возможности самостоятельно заполнить заявления и необходимые документы, работниками </w:t>
      </w:r>
      <w:r w:rsidR="00880F30">
        <w:t>Администрации</w:t>
      </w:r>
      <w:r>
        <w:t xml:space="preserve"> обеспечивается заполнение указанных документов для оказания </w:t>
      </w:r>
      <w:r w:rsidR="008C31A8">
        <w:t>муниципальной</w:t>
      </w:r>
      <w:r>
        <w:t xml:space="preserve"> услуги.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 xml:space="preserve">Глава 19. ПОКАЗАТЕЛИ ДОСТУПНОСТИ И КАЧЕСТВА </w:t>
      </w:r>
      <w:r w:rsidR="008C31A8">
        <w:t>МУНИЦИПАЛЬНОЙ</w:t>
      </w:r>
    </w:p>
    <w:p w:rsidR="007E42F8" w:rsidRDefault="007E42F8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7E42F8" w:rsidRDefault="007E42F8">
      <w:pPr>
        <w:pStyle w:val="ConsPlusTitle"/>
        <w:jc w:val="center"/>
      </w:pPr>
      <w:r>
        <w:t xml:space="preserve">С ДОЛЖНОСТНЫМИ ЛИЦАМИ ПРИ ПРЕДОСТАВЛЕНИИ </w:t>
      </w:r>
      <w:r w:rsidR="008C31A8">
        <w:t>МУНИЦИПАЛЬНОЙ</w:t>
      </w:r>
    </w:p>
    <w:p w:rsidR="007E42F8" w:rsidRDefault="007E42F8">
      <w:pPr>
        <w:pStyle w:val="ConsPlusTitle"/>
        <w:jc w:val="center"/>
      </w:pPr>
      <w:r>
        <w:t>УСЛУГИ И ИХ ПРОДОЛЖИТЕЛЬНОСТЬ, ВОЗМОЖНОСТЬ ПОЛУЧЕНИЯ</w:t>
      </w:r>
    </w:p>
    <w:p w:rsidR="007E42F8" w:rsidRDefault="007E42F8">
      <w:pPr>
        <w:pStyle w:val="ConsPlusTitle"/>
        <w:jc w:val="center"/>
      </w:pPr>
      <w:r>
        <w:t xml:space="preserve">ИНФОРМАЦИИ О ХОДЕ ПРЕДОСТАВЛЕНИЯ </w:t>
      </w:r>
      <w:r w:rsidR="008C31A8">
        <w:t>МУНИЦИПАЛЬНОЙ</w:t>
      </w:r>
      <w:r>
        <w:t xml:space="preserve"> УСЛУГИ,</w:t>
      </w:r>
    </w:p>
    <w:p w:rsidR="007E42F8" w:rsidRDefault="007E42F8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7E42F8" w:rsidRDefault="007E42F8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7E42F8" w:rsidRDefault="008C31A8">
      <w:pPr>
        <w:pStyle w:val="ConsPlusTitle"/>
        <w:jc w:val="center"/>
      </w:pPr>
      <w:r>
        <w:t>МУНИЦИПАЛЬНОЙ</w:t>
      </w:r>
      <w:r w:rsidR="007E42F8">
        <w:t xml:space="preserve"> УСЛУГИ В МНОГОФУНКЦИОНАЛЬНОМ ЦЕНТРЕ</w:t>
      </w:r>
    </w:p>
    <w:p w:rsidR="007E42F8" w:rsidRDefault="007E42F8">
      <w:pPr>
        <w:pStyle w:val="ConsPlusTitle"/>
        <w:jc w:val="center"/>
      </w:pPr>
      <w:r>
        <w:t>ПРЕДОСТАВЛЕНИЯ ГОСУДАРСТВЕННЫХ И МУНИЦИПАЛЬНЫХ УСЛУГ (В ТОМ</w:t>
      </w:r>
    </w:p>
    <w:p w:rsidR="007E42F8" w:rsidRDefault="007E42F8">
      <w:pPr>
        <w:pStyle w:val="ConsPlusTitle"/>
        <w:jc w:val="center"/>
      </w:pPr>
      <w:r>
        <w:t>ЧИСЛЕ В ПОЛНОМ ОБЪЕМЕ), В ЛЮБОМ ТЕРРИТОРИАЛЬНОМ</w:t>
      </w:r>
    </w:p>
    <w:p w:rsidR="007E42F8" w:rsidRDefault="007E42F8">
      <w:pPr>
        <w:pStyle w:val="ConsPlusTitle"/>
        <w:jc w:val="center"/>
      </w:pPr>
      <w:r>
        <w:t>ПОДРАЗДЕЛЕНИИ ИСПОЛНИТЕЛЬНОГО ОРГАНА, ПРЕДОСТАВЛЯЮЩЕГО</w:t>
      </w:r>
    </w:p>
    <w:p w:rsidR="007E42F8" w:rsidRDefault="007E42F8">
      <w:pPr>
        <w:pStyle w:val="ConsPlusTitle"/>
        <w:jc w:val="center"/>
      </w:pPr>
      <w:r>
        <w:t>ГОСУДАРСТВЕННУЮ УСЛУГУ, ПО ВЫБОРУ ЗАЯВИТЕЛЯ</w:t>
      </w:r>
    </w:p>
    <w:p w:rsidR="007E42F8" w:rsidRDefault="007E42F8">
      <w:pPr>
        <w:pStyle w:val="ConsPlusTitle"/>
        <w:jc w:val="center"/>
      </w:pPr>
      <w:r>
        <w:t>(ЭКСТЕРРИТОРИАЛЬНЫЙ ПРИНЦИП),</w:t>
      </w:r>
    </w:p>
    <w:p w:rsidR="007E42F8" w:rsidRDefault="007E42F8">
      <w:pPr>
        <w:pStyle w:val="ConsPlusTitle"/>
        <w:jc w:val="center"/>
      </w:pPr>
      <w:r>
        <w:t>ПОСРЕДСТВОМ КОМПЛЕКСНОГО ЗАПРОСА</w:t>
      </w:r>
    </w:p>
    <w:p w:rsidR="00C30042" w:rsidRDefault="00C30042">
      <w:pPr>
        <w:pStyle w:val="ConsPlusNormal"/>
        <w:ind w:firstLine="540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46. Основными показателями доступности и качества предоставления </w:t>
      </w:r>
      <w:r w:rsidR="008C31A8">
        <w:t>муниципальной</w:t>
      </w:r>
      <w:r>
        <w:t xml:space="preserve"> услуги являются соблюдение требований к местам предоставления услуги, их транспортной доступности, возможность представления заявления и документов, необходимых для предоставления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</w:t>
      </w:r>
      <w:r w:rsidR="00880F30">
        <w:t>Администрации</w:t>
      </w:r>
      <w:r>
        <w:t xml:space="preserve">, а также должностных лиц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47. Основные требования к качеству предоставления </w:t>
      </w:r>
      <w:r w:rsidR="008C31A8">
        <w:t>муниципальной</w:t>
      </w:r>
      <w:r>
        <w:t xml:space="preserve"> услуги: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открытый доступ для заявителей и других лиц информации о порядке и сроках предоставления </w:t>
      </w:r>
      <w:r w:rsidR="008C31A8">
        <w:t>муниципальной</w:t>
      </w:r>
      <w:r>
        <w:t xml:space="preserve"> услуги, порядке досудебного (внесудебного) обжалования;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соблюдение стандарта предоставления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отсутствие жалоб заявителей на действия (бездействие) органа, предоставляющего государственную услугу, должностных лиц при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оперативность вынесения решения в отношении рассматриваемых обращений;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полнота и актуальность информации о порядке предоставления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предоставление возможности подачи заявления о предоставлении </w:t>
      </w:r>
      <w:r w:rsidR="008C31A8">
        <w:t>муниципальной</w:t>
      </w:r>
      <w:r>
        <w:t xml:space="preserve"> услуги и документов (содержащихся в них сведений), необходимых для предоставления </w:t>
      </w:r>
      <w:r w:rsidR="008C31A8">
        <w:t>муниципальной</w:t>
      </w:r>
      <w:r>
        <w:t xml:space="preserve"> услуги, в форме электронного документа;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предоставление возможности получения информации о ходе предоставления </w:t>
      </w:r>
      <w:r w:rsidR="008C31A8">
        <w:t>муниципальной</w:t>
      </w:r>
      <w:r>
        <w:t xml:space="preserve"> услуги, в том числе с использованием информационных технологий.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48. Взаимодействие заявителя с должностными лицами </w:t>
      </w:r>
      <w:r w:rsidR="00880F30">
        <w:t>Администрации</w:t>
      </w:r>
      <w:r>
        <w:t xml:space="preserve"> при предоставлении </w:t>
      </w:r>
      <w:r w:rsidR="008C31A8">
        <w:t>муниципальной</w:t>
      </w:r>
      <w:r>
        <w:t xml:space="preserve"> услуги осуществляется при личном обращении заявителя: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 подаче заявления и документов, необходимых для оказания </w:t>
      </w:r>
      <w:r w:rsidR="008C31A8">
        <w:t>муниципальной</w:t>
      </w:r>
      <w:r>
        <w:t xml:space="preserve"> услуги - один раз;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 получении результата предоставления </w:t>
      </w:r>
      <w:r w:rsidR="008C31A8">
        <w:t>муниципальной</w:t>
      </w:r>
      <w:r>
        <w:t xml:space="preserve"> услуги - один раз.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Продолжительность взаимодействия заявителя с должностными лицами </w:t>
      </w:r>
      <w:r w:rsidR="00880F30">
        <w:t>Администрации</w:t>
      </w:r>
      <w:r>
        <w:t xml:space="preserve"> </w:t>
      </w:r>
      <w:r>
        <w:lastRenderedPageBreak/>
        <w:t xml:space="preserve">при предоставлении </w:t>
      </w:r>
      <w:r w:rsidR="008C31A8">
        <w:t>муниципальной</w:t>
      </w:r>
      <w:r>
        <w:t xml:space="preserve"> услуги не должна превышать 15 минут.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49. Возможность предоставления </w:t>
      </w:r>
      <w:r w:rsidR="008C31A8">
        <w:t>муниципальной</w:t>
      </w:r>
      <w:r>
        <w:t xml:space="preserve"> услуги в МФЦ предусмотрена.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 обращении заявителя в МФЦ передача заявлений в </w:t>
      </w:r>
      <w:r w:rsidR="00D246DF">
        <w:t>Администрацию</w:t>
      </w:r>
      <w:r>
        <w:t xml:space="preserve"> обеспечивается в порядке и сроки, установленные соглашением о взаимодействии между МФЦ и </w:t>
      </w:r>
      <w:r w:rsidR="00D246DF">
        <w:t>Администрацией</w:t>
      </w:r>
      <w:r>
        <w:t>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20. ИНЫЕ ТРЕБОВАНИЯ, В ТОМ ЧИСЛЕ УЧИТЫВАЮЩИЕ</w:t>
      </w:r>
    </w:p>
    <w:p w:rsidR="007E42F8" w:rsidRDefault="007E42F8">
      <w:pPr>
        <w:pStyle w:val="ConsPlusTitle"/>
        <w:jc w:val="center"/>
      </w:pPr>
      <w:r>
        <w:t xml:space="preserve">ОСОБЕННОСТИ ПРЕДОСТАВЛЕНИЯ </w:t>
      </w:r>
      <w:r w:rsidR="008C31A8">
        <w:t>МУНИЦИПАЛЬНОЙ</w:t>
      </w:r>
      <w:r>
        <w:t xml:space="preserve"> УСЛУГИ</w:t>
      </w:r>
    </w:p>
    <w:p w:rsidR="007E42F8" w:rsidRDefault="007E42F8">
      <w:pPr>
        <w:pStyle w:val="ConsPlusTitle"/>
        <w:jc w:val="center"/>
      </w:pPr>
      <w:r>
        <w:t>В ЭЛЕКТРОННОЙ ФОРМЕ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50. Организация предоставления </w:t>
      </w:r>
      <w:r w:rsidR="008C31A8">
        <w:t>муниципальной</w:t>
      </w:r>
      <w:r>
        <w:t xml:space="preserve"> услуги осуществляется по принципу "одного окна" на базе МФЦ при личном обращении заявителя. При предоставлении </w:t>
      </w:r>
      <w:r w:rsidR="008C31A8">
        <w:t>муниципальной</w:t>
      </w:r>
      <w:r>
        <w:t xml:space="preserve"> услуги универсальными специалистами МФЦ исполняются следующие административные процедуры: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прием заявления и документов, необходимых для предоставления </w:t>
      </w:r>
      <w:r w:rsidR="008C31A8">
        <w:t>муниципальной</w:t>
      </w:r>
      <w:r>
        <w:t xml:space="preserve"> услуги, подлежащих представлению заявителем;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обработка заявления и представленных документов;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выдача результата оказания </w:t>
      </w:r>
      <w:r w:rsidR="008C31A8">
        <w:t>муниципальной</w:t>
      </w:r>
      <w:r>
        <w:t xml:space="preserve"> услуги или решения об отказе в предоставлении </w:t>
      </w:r>
      <w:r w:rsidR="008C31A8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51. При обращении заявителя в МФЦ передача заявлений в </w:t>
      </w:r>
      <w:r w:rsidR="00D246DF">
        <w:t>Администрацию</w:t>
      </w:r>
      <w:r>
        <w:t xml:space="preserve"> обеспечивается в порядке и сроки, установленные соглашением о взаимодействии между МФЦ и </w:t>
      </w:r>
      <w:r w:rsidR="00D246DF">
        <w:t>Администрацией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52. Предоставление </w:t>
      </w:r>
      <w:r w:rsidR="008C31A8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 в электронной форме осуществляется в соответствии с </w:t>
      </w:r>
      <w:hyperlink r:id="rId21" w:history="1">
        <w:r w:rsidRPr="00C30042">
          <w:rPr>
            <w:color w:val="000000" w:themeColor="text1"/>
          </w:rPr>
          <w:t>этапами</w:t>
        </w:r>
      </w:hyperlink>
      <w:r w:rsidRPr="00C30042">
        <w:rPr>
          <w:color w:val="000000" w:themeColor="text1"/>
        </w:rPr>
        <w:t xml:space="preserve"> перехода на предоставление услуг (функций) в электронном виде, прилагаемыми к распоряжению Правительства Российской Федерации от 17 декабря 2009 года N 1993-р, и </w:t>
      </w:r>
      <w:hyperlink r:id="rId22" w:history="1">
        <w:r w:rsidRPr="00C30042">
          <w:rPr>
            <w:color w:val="000000" w:themeColor="text1"/>
          </w:rPr>
          <w:t>планом</w:t>
        </w:r>
      </w:hyperlink>
      <w:r w:rsidRPr="00C30042">
        <w:rPr>
          <w:color w:val="000000" w:themeColor="text1"/>
        </w:rPr>
        <w:t xml:space="preserve"> перехода на предоставление в электронном виде </w:t>
      </w:r>
      <w:r w:rsidR="00C30042">
        <w:rPr>
          <w:color w:val="000000" w:themeColor="text1"/>
        </w:rPr>
        <w:t xml:space="preserve">муниципальных </w:t>
      </w:r>
      <w:r w:rsidRPr="00C30042">
        <w:rPr>
          <w:color w:val="000000" w:themeColor="text1"/>
        </w:rPr>
        <w:t xml:space="preserve"> услуг </w:t>
      </w:r>
      <w:r w:rsidR="00C30042">
        <w:rPr>
          <w:color w:val="000000" w:themeColor="text1"/>
        </w:rPr>
        <w:t xml:space="preserve">органами местного самоуправления </w:t>
      </w:r>
      <w:r w:rsidRPr="00C30042">
        <w:rPr>
          <w:color w:val="000000" w:themeColor="text1"/>
        </w:rPr>
        <w:t xml:space="preserve">Иркутской области, утвержденным постановлением Правительства Иркутской области от 14 июня 2012 года N 344-пп "О мерах по </w:t>
      </w:r>
      <w:r>
        <w:t>переводу услуг в электронный вид", предусматривает два этапа: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I этап - возможность получения информации о </w:t>
      </w:r>
      <w:r w:rsidR="008C31A8">
        <w:t>муниципальной</w:t>
      </w:r>
      <w:r>
        <w:t xml:space="preserve"> услуге посредством Портала;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II этап - возможность копирования и заполнения в электронном виде форм заявлений и иных документов, необходимых для получения </w:t>
      </w:r>
      <w:r w:rsidR="008C31A8">
        <w:t>муниципальной</w:t>
      </w:r>
      <w:r>
        <w:t xml:space="preserve"> услуги, размещенных на Портале.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 обращении за предоставлением </w:t>
      </w:r>
      <w:r w:rsidR="008C31A8">
        <w:t>муниципальной</w:t>
      </w:r>
      <w:r>
        <w:t xml:space="preserve"> услуги в электронной форме заявитель либо его представитель использует электронную подпись в порядке, установленном законодательством.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8C31A8">
        <w:t>муниципальной</w:t>
      </w:r>
      <w:r>
        <w:t xml:space="preserve">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7E42F8" w:rsidRDefault="007E42F8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E42F8" w:rsidRDefault="007E42F8">
      <w:pPr>
        <w:pStyle w:val="ConsPlusTitle"/>
        <w:jc w:val="center"/>
      </w:pPr>
      <w:r>
        <w:t>ИХ ВЫПОЛНЕНИЯ, В ТОМ ЧИСЛЕ ОСОБЕННОСТИ ВЫПОЛНЕНИЯ</w:t>
      </w:r>
    </w:p>
    <w:p w:rsidR="007E42F8" w:rsidRDefault="007E42F8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7E42F8" w:rsidRDefault="007E42F8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7E42F8" w:rsidRDefault="007E42F8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7E42F8" w:rsidRDefault="007E42F8">
      <w:pPr>
        <w:pStyle w:val="ConsPlusTitle"/>
        <w:jc w:val="center"/>
      </w:pPr>
      <w:r>
        <w:t>ГОСУДАРСТВЕННЫХ И МУНИЦИПАЛЬНЫХ УСЛУГ</w:t>
      </w:r>
    </w:p>
    <w:p w:rsidR="007E42F8" w:rsidRDefault="007E42F8">
      <w:pPr>
        <w:pStyle w:val="ConsPlusNormal"/>
        <w:jc w:val="both"/>
      </w:pPr>
    </w:p>
    <w:p w:rsidR="00D456EF" w:rsidRDefault="00D456EF">
      <w:pPr>
        <w:pStyle w:val="ConsPlusNormal"/>
        <w:jc w:val="both"/>
      </w:pPr>
    </w:p>
    <w:p w:rsidR="00D456EF" w:rsidRDefault="00D456EF">
      <w:pPr>
        <w:pStyle w:val="ConsPlusNormal"/>
        <w:jc w:val="both"/>
      </w:pPr>
    </w:p>
    <w:p w:rsidR="00D456EF" w:rsidRDefault="00D456EF">
      <w:pPr>
        <w:pStyle w:val="ConsPlusNormal"/>
        <w:jc w:val="both"/>
      </w:pPr>
    </w:p>
    <w:p w:rsidR="00D456EF" w:rsidRDefault="00D456EF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21. ПЕРЕЧЕНЬ АДМИНИСТРАТИВНЫХ ПРОЦЕДУР (ДЕЙСТВИЙ)</w:t>
      </w:r>
    </w:p>
    <w:p w:rsidR="007E42F8" w:rsidRDefault="007E42F8">
      <w:pPr>
        <w:pStyle w:val="ConsPlusTitle"/>
        <w:jc w:val="center"/>
      </w:pPr>
      <w:r>
        <w:t xml:space="preserve">ПРИ ПРЕДОСТАВЛЕНИИ </w:t>
      </w:r>
      <w:r w:rsidR="008C31A8">
        <w:t>МУНИЦИПАЛЬНОЙ</w:t>
      </w:r>
      <w:r>
        <w:t xml:space="preserve"> УСЛУГИ В ЭЛЕКТРОННОЙ</w:t>
      </w:r>
    </w:p>
    <w:p w:rsidR="007E42F8" w:rsidRDefault="007E42F8">
      <w:pPr>
        <w:pStyle w:val="ConsPlusTitle"/>
        <w:jc w:val="center"/>
      </w:pPr>
      <w:r>
        <w:t>ФОРМЕ И ПРОЦЕДУР (ДЕЙСТВИЙ), ВЫПОЛНЯЕМЫХ</w:t>
      </w:r>
    </w:p>
    <w:p w:rsidR="007E42F8" w:rsidRDefault="007E42F8">
      <w:pPr>
        <w:pStyle w:val="ConsPlusTitle"/>
        <w:jc w:val="center"/>
      </w:pPr>
      <w:r>
        <w:t>МНОГОФУНКЦИОНАЛЬНЫМИ ЦЕНТРАМИ ПРЕДОСТАВЛЕНИЯ</w:t>
      </w:r>
    </w:p>
    <w:p w:rsidR="007E42F8" w:rsidRDefault="007E42F8">
      <w:pPr>
        <w:pStyle w:val="ConsPlusTitle"/>
        <w:jc w:val="center"/>
      </w:pPr>
      <w:r>
        <w:t>ГОСУДАРСТВЕННЫХ И МУНИЦИПАЛЬНЫХ УСЛУГ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53. Предоставление </w:t>
      </w:r>
      <w:r w:rsidR="008C31A8">
        <w:t>муниципальной</w:t>
      </w:r>
      <w:r>
        <w:t xml:space="preserve"> услуги включает в себя следующие административные процедуры: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подлежащих представлению заявителем;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межведомственных запросов в органы (организации), участвующие в предоставлении </w:t>
      </w:r>
      <w:r w:rsidR="008C31A8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подготовка и направление правового акта об утверждении схемы расположения земельного участка с приложением указанной схемы;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подготовка и направление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подготовка и направление подписанных экземпляров проекта соглашения о перераспределении земельных участков заявителю для подписания;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подготовка и направление (выдача) заявителю решения об отказе в заключении соглашения о перераспределении земельных участков.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53(1). Порядок осуществления в электронной форме, в том числе с использованием региональной государстве</w:t>
      </w:r>
      <w:r w:rsidR="00D456EF">
        <w:t>н</w:t>
      </w:r>
      <w:r>
        <w:t xml:space="preserve">ной информационной системы "Региональный портал государственных и муниципальных услуг Иркутской области", а также официального сайта </w:t>
      </w:r>
      <w:r w:rsidR="00880F30">
        <w:t>Администрации</w:t>
      </w:r>
      <w:r>
        <w:t xml:space="preserve"> в сети "Интернет", предусматривает выполнение следующих административных процедур (действий):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1) предоставление в установленном порядке информации заявителям и обеспечение доступа заявителей к сведениям о </w:t>
      </w:r>
      <w:r w:rsidR="00377ECB">
        <w:t>муниципальной</w:t>
      </w:r>
      <w:r>
        <w:t xml:space="preserve"> услуге, порядке и сроках ее предоставления;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2) запись на прием в </w:t>
      </w:r>
      <w:r w:rsidR="00D246DF">
        <w:t>Администрацию</w:t>
      </w:r>
      <w:r>
        <w:t xml:space="preserve">, МФЦ для подачи запроса о предоставлении </w:t>
      </w:r>
      <w:r w:rsidR="00377ECB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3) подача (формирование) заявителем запроса и иных документов, необходимых для предоставления </w:t>
      </w:r>
      <w:r w:rsidR="00377ECB">
        <w:t>муниципальной</w:t>
      </w:r>
      <w:r>
        <w:t xml:space="preserve"> услуги, а также прием и регистрация таких запросов и документов </w:t>
      </w:r>
      <w:r w:rsidR="00D246DF">
        <w:t>Администрацией</w:t>
      </w:r>
      <w:r>
        <w:t>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4) получение заявителем сведений о ходе выполнения запроса о предоставлении </w:t>
      </w:r>
      <w:r w:rsidR="00377ECB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5) взаимодействие </w:t>
      </w:r>
      <w:r w:rsidR="00880F30">
        <w:t>Администрации</w:t>
      </w:r>
      <w:r>
        <w:t xml:space="preserve"> с иными органами </w:t>
      </w:r>
      <w:proofErr w:type="spellStart"/>
      <w:r w:rsidR="00377ECB">
        <w:t>государственой</w:t>
      </w:r>
      <w:proofErr w:type="spellEnd"/>
      <w:r>
        <w:t xml:space="preserve"> власти, органами местного самоуправления муниципальных образований Иркутской области и организациями, участвующими в предоставлении </w:t>
      </w:r>
      <w:r w:rsidR="00377ECB">
        <w:t>муниципальной</w:t>
      </w:r>
      <w:r>
        <w:t xml:space="preserve"> услуги, в том числе порядок и условия такого взаимодействия;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6) получение заявителем результата предоставления </w:t>
      </w:r>
      <w:r w:rsidR="00377ECB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lastRenderedPageBreak/>
        <w:t xml:space="preserve">7) осуществление оценки качества предоставления </w:t>
      </w:r>
      <w:r w:rsidR="00377ECB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8) досудебное (внесудебное) обжалование решений и действий (бездействия) </w:t>
      </w:r>
      <w:r w:rsidR="00880F30">
        <w:t>Администрации</w:t>
      </w:r>
      <w:r>
        <w:t>, а также его должностных лиц, государственных гражданских служащих Иркутской области;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9) иные действия, необходимые для предоставления </w:t>
      </w:r>
      <w:r w:rsidR="00377ECB">
        <w:t>муниципальной</w:t>
      </w:r>
      <w: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377ECB">
        <w:t>муниципальной</w:t>
      </w:r>
      <w: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D246DF">
        <w:t>Администрацией</w:t>
      </w:r>
      <w: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377ECB">
        <w:t>муниципальной</w:t>
      </w:r>
      <w:r>
        <w:t xml:space="preserve"> услуги и (или) предоставления такой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10) порядок исправления допущенных опечаток и ошибок в выданных в результате предоставления </w:t>
      </w:r>
      <w:r w:rsidR="00377ECB">
        <w:t>муниципальной</w:t>
      </w:r>
      <w:r>
        <w:t xml:space="preserve"> услуги документах.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22. ПРИЕМ И РЕГИСТРАЦИЯ ЗАЯВЛЕНИЯ И ДОКУМЕНТОВ,</w:t>
      </w:r>
    </w:p>
    <w:p w:rsidR="007E42F8" w:rsidRDefault="007E42F8">
      <w:pPr>
        <w:pStyle w:val="ConsPlusTitle"/>
        <w:jc w:val="center"/>
      </w:pPr>
      <w:r>
        <w:t>ПОДЛЕЖАЩИХ ПРЕДСТАВЛЕНИЮ ЗАЯВИТЕЛЕМ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bookmarkStart w:id="9" w:name="P407"/>
      <w:bookmarkEnd w:id="9"/>
      <w:r w:rsidRPr="00C30042">
        <w:rPr>
          <w:color w:val="000000" w:themeColor="text1"/>
        </w:rPr>
        <w:t xml:space="preserve">55. Основанием для начала административной процедуры является поступление в </w:t>
      </w:r>
      <w:r w:rsidR="00D246DF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 xml:space="preserve"> </w:t>
      </w:r>
      <w:hyperlink w:anchor="P688" w:history="1">
        <w:r w:rsidRPr="00C30042">
          <w:rPr>
            <w:color w:val="000000" w:themeColor="text1"/>
          </w:rPr>
          <w:t>заявления</w:t>
        </w:r>
      </w:hyperlink>
      <w:r w:rsidRPr="00C30042">
        <w:rPr>
          <w:color w:val="000000" w:themeColor="text1"/>
        </w:rPr>
        <w:t xml:space="preserve"> по форме согласно Приложению 1 к настоящему Административному регламенту и прилагаемых к нему документов, которые подаются заявителем одним из следующих </w:t>
      </w:r>
      <w:r>
        <w:t>способов: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путем личного обращения заявителя, руководителя юридического лица, индивидуального предпринимателя или их представителя в </w:t>
      </w:r>
      <w:r w:rsidR="00D246DF">
        <w:t>Администрацию</w:t>
      </w:r>
      <w:r>
        <w:t>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через организации почтовой связи;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через МФЦ;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в форме электронных документов, которые передаются с использованием сети "Интернет" в случаях и порядке, которые определяются Правительством Российской Федерации.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56. При поступлении в </w:t>
      </w:r>
      <w:r w:rsidR="00D246DF">
        <w:t>Администрацию</w:t>
      </w:r>
      <w:r>
        <w:t xml:space="preserve"> заявления и прилагаемых к нему документов должностное лицо </w:t>
      </w:r>
      <w:r w:rsidR="00880F30">
        <w:t>Администрации</w:t>
      </w:r>
      <w:r>
        <w:t>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осуществляет их регистрацию в порядке, предусмотренном </w:t>
      </w:r>
      <w:hyperlink w:anchor="P272" w:history="1">
        <w:r w:rsidRPr="00C30042">
          <w:rPr>
            <w:color w:val="000000" w:themeColor="text1"/>
          </w:rPr>
          <w:t>пунктом 40</w:t>
        </w:r>
      </w:hyperlink>
      <w:r w:rsidRPr="00C30042">
        <w:rPr>
          <w:color w:val="000000" w:themeColor="text1"/>
        </w:rPr>
        <w:t xml:space="preserve"> настоящего Административного регламента;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передает их должностному лицу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ответственному за рассмотрение документов, либо, в случае непредставления заявителем документов, указанных в </w:t>
      </w:r>
      <w:hyperlink w:anchor="P181" w:history="1">
        <w:r w:rsidRPr="00C30042">
          <w:rPr>
            <w:color w:val="000000" w:themeColor="text1"/>
          </w:rPr>
          <w:t>пункте 27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передает их должностному лицу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ответственному за формирование и направление межведомственных запросов в органы </w:t>
      </w:r>
      <w:r>
        <w:t xml:space="preserve">(организации), участвующие в предоставлении </w:t>
      </w:r>
      <w:r w:rsidR="00377ECB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57. Результатом выполнения данной административной процедуры является регистрация заявления и прилагаемых к нему документов.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23. ФОРМИРОВАНИЕ И НАПРАВЛЕНИЕ МЕЖВЕДОМСТВЕННЫХ</w:t>
      </w:r>
    </w:p>
    <w:p w:rsidR="007E42F8" w:rsidRDefault="007E42F8">
      <w:pPr>
        <w:pStyle w:val="ConsPlusTitle"/>
        <w:jc w:val="center"/>
      </w:pPr>
      <w:r>
        <w:t>ЗАПРОСОВ В ОРГАНЫ (ОРГАНИЗАЦИИ), УЧАСТВУЮЩИЕ</w:t>
      </w:r>
    </w:p>
    <w:p w:rsidR="007E42F8" w:rsidRDefault="007E42F8">
      <w:pPr>
        <w:pStyle w:val="ConsPlusTitle"/>
        <w:jc w:val="center"/>
      </w:pPr>
      <w:r>
        <w:t xml:space="preserve">В ПРЕДОСТАВЛЕНИИ </w:t>
      </w:r>
      <w:r w:rsidR="00377ECB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>
        <w:t xml:space="preserve">58. Основанием для начала административной процедуры является непредставление </w:t>
      </w:r>
      <w:r w:rsidRPr="00C30042">
        <w:rPr>
          <w:color w:val="000000" w:themeColor="text1"/>
        </w:rPr>
        <w:lastRenderedPageBreak/>
        <w:t xml:space="preserve">заявителем документов, предусмотренных </w:t>
      </w:r>
      <w:hyperlink w:anchor="P181" w:history="1">
        <w:r w:rsidRPr="00C30042">
          <w:rPr>
            <w:color w:val="000000" w:themeColor="text1"/>
          </w:rPr>
          <w:t>пунктом 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59. Должностным лицом </w:t>
      </w:r>
      <w:r w:rsidR="00880F30">
        <w:t>Администрации</w:t>
      </w:r>
      <w:r>
        <w:t xml:space="preserve">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в Федеральную службу государствен</w:t>
      </w:r>
      <w:r w:rsidR="00D456EF">
        <w:t>н</w:t>
      </w:r>
      <w:r>
        <w:t>ой регистрации, кадастра и картографии - в целях получения выписки из ЕГРН;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в Федеральную налоговую службу - в целях получения выписки из ЕГРЮЛ, в случае, если заявителем выступает юридическое лицо, либо получения выписки из ЕГРИП, если заявителем </w:t>
      </w:r>
      <w:r>
        <w:t>выступает индивидуальный предприниматель.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60. Межведомственные запросы направляются в письменной форме на бумажном носителе или в форме электронного документа.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Сведения из ЕГРН, ЕГРЮЛ, ЕГРИП предоставляются в течение пяти рабочих дней с даты получения запроса.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61. Результатом исполнения административной процедуры является получение </w:t>
      </w:r>
      <w:r w:rsidR="00D246DF" w:rsidRPr="00C30042">
        <w:rPr>
          <w:color w:val="000000" w:themeColor="text1"/>
        </w:rPr>
        <w:t>Администрацией</w:t>
      </w:r>
      <w:r w:rsidRPr="00C30042">
        <w:rPr>
          <w:color w:val="000000" w:themeColor="text1"/>
        </w:rPr>
        <w:t xml:space="preserve"> документов, указанных в </w:t>
      </w:r>
      <w:hyperlink w:anchor="P181" w:history="1">
        <w:r w:rsidRPr="00C30042">
          <w:rPr>
            <w:color w:val="000000" w:themeColor="text1"/>
          </w:rPr>
          <w:t>пункте 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24. ПОДГОТОВКА И НАПРАВЛЕНИЕ ПРАВОВОГО АКТА</w:t>
      </w:r>
    </w:p>
    <w:p w:rsidR="007E42F8" w:rsidRDefault="007E42F8">
      <w:pPr>
        <w:pStyle w:val="ConsPlusTitle"/>
        <w:jc w:val="center"/>
      </w:pPr>
      <w:r>
        <w:t>ОБ УТВЕРЖДЕНИИ СХЕМЫ РАСПОЛОЖЕНИЯ ЗЕМЕЛЬНОГО УЧАСТКА</w:t>
      </w:r>
    </w:p>
    <w:p w:rsidR="007E42F8" w:rsidRDefault="007E42F8">
      <w:pPr>
        <w:pStyle w:val="ConsPlusTitle"/>
        <w:jc w:val="center"/>
      </w:pPr>
      <w:r>
        <w:t>С ПРИЛОЖЕНИЕМ УКАЗАННОЙ СХЕМЫ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62. Основанием для начала административной процедуры является получение документов, предусмотренных </w:t>
      </w:r>
      <w:hyperlink w:anchor="P156" w:history="1">
        <w:r w:rsidRPr="00C30042">
          <w:rPr>
            <w:color w:val="000000" w:themeColor="text1"/>
          </w:rPr>
          <w:t>пунктами 24</w:t>
        </w:r>
      </w:hyperlink>
      <w:r w:rsidRPr="00C30042">
        <w:rPr>
          <w:color w:val="000000" w:themeColor="text1"/>
        </w:rPr>
        <w:t xml:space="preserve"> и </w:t>
      </w:r>
      <w:hyperlink w:anchor="P181" w:history="1">
        <w:r w:rsidRPr="00C30042">
          <w:rPr>
            <w:color w:val="000000" w:themeColor="text1"/>
          </w:rPr>
          <w:t>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63.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рассматривает указанные документы на предмет наличия (отсутствия) оснований для отказа в предоставлении </w:t>
      </w:r>
      <w:r w:rsidR="00377ECB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предусмотренных </w:t>
      </w:r>
      <w:hyperlink w:anchor="P201" w:history="1">
        <w:r w:rsidRPr="00C30042">
          <w:rPr>
            <w:color w:val="000000" w:themeColor="text1"/>
          </w:rPr>
          <w:t>пунктом 30</w:t>
        </w:r>
      </w:hyperlink>
      <w:r w:rsidRPr="00C30042">
        <w:rPr>
          <w:color w:val="000000" w:themeColor="text1"/>
        </w:rPr>
        <w:t xml:space="preserve">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64. При наличии оснований для отказа в заключении соглашения о перераспределении земельных участков предусмотренных </w:t>
      </w:r>
      <w:hyperlink w:anchor="P218" w:history="1">
        <w:r w:rsidRPr="00C30042">
          <w:rPr>
            <w:color w:val="000000" w:themeColor="text1"/>
          </w:rPr>
          <w:t>пунктом 34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ответственное за рассмотрение документов,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Должностное лицо </w:t>
      </w:r>
      <w:r w:rsidR="00880F30">
        <w:t>Администрации</w:t>
      </w:r>
      <w:r>
        <w:t xml:space="preserve">, ответственное за рассмотрение документов, в течение </w:t>
      </w:r>
      <w:r w:rsidRPr="00C30042">
        <w:rPr>
          <w:color w:val="000000" w:themeColor="text1"/>
        </w:rPr>
        <w:t xml:space="preserve">срока, установленного </w:t>
      </w:r>
      <w:hyperlink w:anchor="P130" w:history="1">
        <w:r w:rsidRPr="00C30042">
          <w:rPr>
            <w:color w:val="000000" w:themeColor="text1"/>
          </w:rPr>
          <w:t>пунктом 22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направляет заявителю посредством почтового отправления с уведомлением о вручении либо по обращению заявителя вручает лично под роспись решение об отказе в заключении соглашения о перераспределении земельных участков.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65. При отсутствии оснований для отказа должностное лицо </w:t>
      </w:r>
      <w:r w:rsidR="00880F30">
        <w:t>Администрации</w:t>
      </w:r>
      <w:r>
        <w:t>, ответственное за рассмотрение документов, подготавливает правовой акт об утверждении схемы расположения земельного участка с приложением указанной схемы.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66. Результатом исполнения административной процедуры является получение заявителем правового акта об утверждении схемы расположения земельного участка.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25. ПОДГОТОВКА И НАПРАВЛЕНИЕ СОГЛАСИЯ НА ЗАКЛЮЧЕНИЕ</w:t>
      </w:r>
    </w:p>
    <w:p w:rsidR="007E42F8" w:rsidRDefault="007E42F8">
      <w:pPr>
        <w:pStyle w:val="ConsPlusTitle"/>
        <w:jc w:val="center"/>
      </w:pPr>
      <w:r>
        <w:t>СОГЛАШЕНИЯ О ПЕРЕРАСПРЕДЕЛЕНИИ ЗЕМЕЛЬНЫХ УЧАСТКОВ</w:t>
      </w:r>
    </w:p>
    <w:p w:rsidR="007E42F8" w:rsidRDefault="007E42F8">
      <w:pPr>
        <w:pStyle w:val="ConsPlusTitle"/>
        <w:jc w:val="center"/>
      </w:pPr>
      <w:r>
        <w:lastRenderedPageBreak/>
        <w:t>В СООТВЕТСТВИИ С УТВЕРЖДЕННЫМ ПРОЕКТОМ МЕЖЕВАНИЯ ТЕРРИТОРИИ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67. Основанием для начала административной процедуры является получение документов, предусмотренных </w:t>
      </w:r>
      <w:hyperlink w:anchor="P156" w:history="1">
        <w:r w:rsidRPr="00C30042">
          <w:rPr>
            <w:color w:val="000000" w:themeColor="text1"/>
          </w:rPr>
          <w:t>пунктами 24</w:t>
        </w:r>
      </w:hyperlink>
      <w:r w:rsidRPr="00C30042">
        <w:rPr>
          <w:color w:val="000000" w:themeColor="text1"/>
        </w:rPr>
        <w:t xml:space="preserve"> и </w:t>
      </w:r>
      <w:hyperlink w:anchor="P181" w:history="1">
        <w:r w:rsidRPr="00C30042">
          <w:rPr>
            <w:color w:val="000000" w:themeColor="text1"/>
          </w:rPr>
          <w:t>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68.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рассматривает указанные документы на предмет наличия (отсутствия) оснований для отказа в предоставлении </w:t>
      </w:r>
      <w:r w:rsidR="00377ECB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предусмотренных </w:t>
      </w:r>
      <w:hyperlink w:anchor="P201" w:history="1">
        <w:r w:rsidRPr="00C30042">
          <w:rPr>
            <w:color w:val="000000" w:themeColor="text1"/>
          </w:rPr>
          <w:t>пунктом 30</w:t>
        </w:r>
      </w:hyperlink>
      <w:r w:rsidRPr="00C30042">
        <w:rPr>
          <w:color w:val="000000" w:themeColor="text1"/>
        </w:rPr>
        <w:t xml:space="preserve">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69. При наличии оснований для отказа в заключении соглашения о перераспределении земельных участков предусмотренных </w:t>
      </w:r>
      <w:hyperlink w:anchor="P218" w:history="1">
        <w:r w:rsidRPr="00C30042">
          <w:rPr>
            <w:color w:val="000000" w:themeColor="text1"/>
          </w:rPr>
          <w:t>пунктом 34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ответственное за рассмотрение документов,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в течение срока, установленного </w:t>
      </w:r>
      <w:hyperlink w:anchor="P130" w:history="1">
        <w:r w:rsidRPr="00C30042">
          <w:rPr>
            <w:color w:val="000000" w:themeColor="text1"/>
          </w:rPr>
          <w:t>пунктом 22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направляет заявителю посредством почтового отправления с уведомлением о вручении либо по обращению заявителя вручает лично под роспись решение об отказе в заключении соглашения о перераспределении земельных участков.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70. При отсутствии оснований для отказа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ответственное за рассмотрение документов, подготавливает согласие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71. Результатом исполнения административной процедуры является получение заявителем согласия на заключение соглашения о перераспределении земельных участков в соответствии с </w:t>
      </w:r>
      <w:r>
        <w:t>утвержденным проектом межевания территории.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26. ПОДГОТОВКА И НАПРАВЛЕНИЕ ПОДПИСАННЫХ ЭКЗЕМПЛЯРОВ</w:t>
      </w:r>
    </w:p>
    <w:p w:rsidR="007E42F8" w:rsidRDefault="007E42F8">
      <w:pPr>
        <w:pStyle w:val="ConsPlusTitle"/>
        <w:jc w:val="center"/>
      </w:pPr>
      <w:r>
        <w:t>ПРОЕКТА СОГЛАШЕНИЯ О ПЕРЕРАСПРЕДЕЛЕНИИ ЗЕМЕЛЬНЫХ УЧАСТКОВ</w:t>
      </w:r>
    </w:p>
    <w:p w:rsidR="007E42F8" w:rsidRDefault="007E42F8">
      <w:pPr>
        <w:pStyle w:val="ConsPlusTitle"/>
        <w:jc w:val="center"/>
      </w:pPr>
      <w:r>
        <w:t>ЗАЯВИТЕЛЮ ДЛЯ ПОДПИСАНИЯ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>
        <w:t xml:space="preserve">72. Основанием для начала административной процедуры является получение документов, </w:t>
      </w:r>
      <w:r w:rsidRPr="00C30042">
        <w:rPr>
          <w:color w:val="000000" w:themeColor="text1"/>
        </w:rPr>
        <w:t xml:space="preserve">предусмотренных </w:t>
      </w:r>
      <w:hyperlink w:anchor="P156" w:history="1">
        <w:r w:rsidRPr="00C30042">
          <w:rPr>
            <w:color w:val="000000" w:themeColor="text1"/>
          </w:rPr>
          <w:t>пунктами 24</w:t>
        </w:r>
      </w:hyperlink>
      <w:r w:rsidRPr="00C30042">
        <w:rPr>
          <w:color w:val="000000" w:themeColor="text1"/>
        </w:rPr>
        <w:t xml:space="preserve"> и </w:t>
      </w:r>
      <w:hyperlink w:anchor="P181" w:history="1">
        <w:r w:rsidRPr="00C30042">
          <w:rPr>
            <w:color w:val="000000" w:themeColor="text1"/>
          </w:rPr>
          <w:t>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73.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рассматривает указанные документы на предмет наличия (отсутствия) оснований для отказа в предоставлении </w:t>
      </w:r>
      <w:r w:rsidR="00377ECB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предусмотренных </w:t>
      </w:r>
      <w:hyperlink w:anchor="P201" w:history="1">
        <w:r w:rsidRPr="00C30042">
          <w:rPr>
            <w:color w:val="000000" w:themeColor="text1"/>
          </w:rPr>
          <w:t>пунктом 30</w:t>
        </w:r>
      </w:hyperlink>
      <w:r w:rsidRPr="00C30042">
        <w:rPr>
          <w:color w:val="000000" w:themeColor="text1"/>
        </w:rPr>
        <w:t xml:space="preserve">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74. При наличии оснований для отказа в заключении соглашения о перераспределении земельных участков предусмотренных </w:t>
      </w:r>
      <w:hyperlink w:anchor="P218" w:history="1">
        <w:r w:rsidRPr="00C30042">
          <w:rPr>
            <w:color w:val="000000" w:themeColor="text1"/>
          </w:rPr>
          <w:t>пунктом 34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ответственное за рассмотрение документов,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в течение срока, установленного </w:t>
      </w:r>
      <w:hyperlink w:anchor="P130" w:history="1">
        <w:r w:rsidRPr="00C30042">
          <w:rPr>
            <w:color w:val="000000" w:themeColor="text1"/>
          </w:rPr>
          <w:t>пунктом 22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направляет заявителю посредством почтового отправления с уведомлением о вручении либо по обращению заявителя вручает лично под роспись решение об отказе в заключении соглашения о перераспределении земельных участков.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lastRenderedPageBreak/>
        <w:t xml:space="preserve">75. При отсутствии оснований для отказа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</w:t>
      </w:r>
      <w:r>
        <w:t>за рассмотрение документов, подготавливает проект соглашения о перераспределении земельных участков.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76. Результатом исполнения административной процедуры является получение заявителем подписанных экземпляров проекта соглашения о перераспределении земельных участков.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27. ПОДГОТОВКА И НАПРАВЛЕНИЕ РЕШЕНИЯ ОБ ОТКАЗЕ</w:t>
      </w:r>
    </w:p>
    <w:p w:rsidR="007E42F8" w:rsidRDefault="007E42F8">
      <w:pPr>
        <w:pStyle w:val="ConsPlusTitle"/>
        <w:jc w:val="center"/>
      </w:pPr>
      <w:r>
        <w:t>В ЗАКЛЮЧЕНИИ СОГЛАШЕНИЯ О ПЕРЕРАСПРЕДЕЛЕНИИ</w:t>
      </w:r>
    </w:p>
    <w:p w:rsidR="007E42F8" w:rsidRDefault="007E42F8">
      <w:pPr>
        <w:pStyle w:val="ConsPlusTitle"/>
        <w:jc w:val="center"/>
      </w:pPr>
      <w:r>
        <w:t>ЗЕМЕЛЬНЫХ УЧАСТКОВ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77. Основанием для начала административной процедуры является получение документов, предусмотренных </w:t>
      </w:r>
      <w:hyperlink w:anchor="P156" w:history="1">
        <w:r w:rsidRPr="00C30042">
          <w:rPr>
            <w:color w:val="000000" w:themeColor="text1"/>
          </w:rPr>
          <w:t>пунктами 24</w:t>
        </w:r>
      </w:hyperlink>
      <w:r w:rsidRPr="00C30042">
        <w:rPr>
          <w:color w:val="000000" w:themeColor="text1"/>
        </w:rPr>
        <w:t xml:space="preserve"> и </w:t>
      </w:r>
      <w:hyperlink w:anchor="P181" w:history="1">
        <w:r w:rsidRPr="00C30042">
          <w:rPr>
            <w:color w:val="000000" w:themeColor="text1"/>
          </w:rPr>
          <w:t>27</w:t>
        </w:r>
      </w:hyperlink>
      <w:r w:rsidRPr="00C30042">
        <w:rPr>
          <w:color w:val="000000" w:themeColor="text1"/>
        </w:rPr>
        <w:t xml:space="preserve"> настоящего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78.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</w:t>
      </w:r>
      <w:r>
        <w:t xml:space="preserve">рассматривает указанные документы на предмет наличия (отсутствия) оснований для отказа в </w:t>
      </w:r>
      <w:r w:rsidRPr="00C30042">
        <w:rPr>
          <w:color w:val="000000" w:themeColor="text1"/>
        </w:rPr>
        <w:t xml:space="preserve">предоставлении </w:t>
      </w:r>
      <w:r w:rsidR="00377ECB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предусмотренных </w:t>
      </w:r>
      <w:hyperlink w:anchor="P201" w:history="1">
        <w:r w:rsidRPr="00C30042">
          <w:rPr>
            <w:color w:val="000000" w:themeColor="text1"/>
          </w:rPr>
          <w:t>пунктом 30</w:t>
        </w:r>
      </w:hyperlink>
      <w:r w:rsidRPr="00C30042">
        <w:rPr>
          <w:color w:val="000000" w:themeColor="text1"/>
        </w:rPr>
        <w:t xml:space="preserve"> Административного регламента.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79. При наличии оснований для отказа в заключении соглашения о перераспределении земельных участков предусмотренных </w:t>
      </w:r>
      <w:hyperlink w:anchor="P218" w:history="1">
        <w:r w:rsidRPr="00C30042">
          <w:rPr>
            <w:color w:val="000000" w:themeColor="text1"/>
          </w:rPr>
          <w:t>пунктом 34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>, ответственное за рассмотрение документов,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Должностное лицо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ответственное за рассмотрение документов, в течение срока, установленного </w:t>
      </w:r>
      <w:hyperlink w:anchor="P130" w:history="1">
        <w:r w:rsidRPr="00C30042">
          <w:rPr>
            <w:color w:val="000000" w:themeColor="text1"/>
          </w:rPr>
          <w:t>пунктом 22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направляет </w:t>
      </w:r>
      <w:r>
        <w:t>заявителю посредством почтового отправления с уведомлением о вручении либо по обращению заявителя вручает лично под роспись решение об отказе в заключении соглашения о перераспределении земельных участков.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80. Результатом исполнения административной процедуры является получение заявителем решения об отказе в заключении соглашения о перераспределении земельных участков.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7E42F8" w:rsidRDefault="00377ECB">
      <w:pPr>
        <w:pStyle w:val="ConsPlusTitle"/>
        <w:jc w:val="center"/>
      </w:pPr>
      <w:r>
        <w:t>МУНИЦИПАЛЬНОЙ</w:t>
      </w:r>
      <w:r w:rsidR="007E42F8"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28. ПОРЯДОК ОСУЩЕСТВЛЕНИЯ ТЕКУЩЕГО КОНТРОЛЯ</w:t>
      </w:r>
    </w:p>
    <w:p w:rsidR="007E42F8" w:rsidRDefault="007E42F8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7E42F8" w:rsidRDefault="007E42F8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7E42F8" w:rsidRDefault="007E42F8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7E42F8" w:rsidRDefault="007E42F8">
      <w:pPr>
        <w:pStyle w:val="ConsPlusTitle"/>
        <w:jc w:val="center"/>
      </w:pPr>
      <w:r>
        <w:t xml:space="preserve">К ПРЕДОСТАВЛЕНИЮ </w:t>
      </w:r>
      <w:r w:rsidR="00377ECB">
        <w:t>МУНИЦИПАЛЬНОЙ</w:t>
      </w:r>
      <w:r>
        <w:t xml:space="preserve"> УСЛУГИ, А ТАКЖЕ ПРИНЯТИЕМ</w:t>
      </w:r>
    </w:p>
    <w:p w:rsidR="007E42F8" w:rsidRDefault="007E42F8">
      <w:pPr>
        <w:pStyle w:val="ConsPlusTitle"/>
        <w:jc w:val="center"/>
      </w:pPr>
      <w:r>
        <w:t>ИМИ РЕШЕНИЙ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81.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</w:t>
      </w:r>
      <w:r w:rsidR="00880F30">
        <w:t>Администрации</w:t>
      </w:r>
      <w: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335CE">
        <w:t>муниципальной</w:t>
      </w:r>
      <w:r>
        <w:t xml:space="preserve"> услуги, а также принятием ими решений осуществляется Министром путем рассмотрения отчетов должностных лиц </w:t>
      </w:r>
      <w:r w:rsidR="00880F30">
        <w:t>Администрации</w:t>
      </w:r>
      <w:r>
        <w:t>, а также рассмотрения жалоб заявителей.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82. Основными задачами текущего контроля являются: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обеспечение своевременного и качественного предоставления </w:t>
      </w:r>
      <w:r w:rsidR="005335CE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выявление нарушений в сроках и качестве предоставления </w:t>
      </w:r>
      <w:r w:rsidR="005335CE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lastRenderedPageBreak/>
        <w:t xml:space="preserve">выявление и устранение причин и условий, способствующих ненадлежащему предоставлению </w:t>
      </w:r>
      <w:r w:rsidR="005335CE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принятие мер по надлежащему предоставлению </w:t>
      </w:r>
      <w:r w:rsidR="005335CE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83. Текущий контроль осуществляется постоянно.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84. Контроль за полнотой и качеством предоставления должностными лицами </w:t>
      </w:r>
      <w:r w:rsidR="00880F30">
        <w:t>Администрации</w:t>
      </w:r>
      <w:r>
        <w:t xml:space="preserve"> </w:t>
      </w:r>
      <w:r w:rsidR="005335CE">
        <w:t>муниципальной</w:t>
      </w:r>
      <w:r>
        <w:t xml:space="preserve"> услуги осуществляется в форме плановых и внеплановых проверок.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29. ПОРЯДОК И ПЕРИОДИЧНОСТЬ ОСУЩЕСТВЛЕНИЯ ПЛАНОВЫХ</w:t>
      </w:r>
    </w:p>
    <w:p w:rsidR="007E42F8" w:rsidRDefault="007E42F8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E42F8" w:rsidRDefault="005335CE">
      <w:pPr>
        <w:pStyle w:val="ConsPlusTitle"/>
        <w:jc w:val="center"/>
      </w:pPr>
      <w:r>
        <w:t>МУНИЦИПАЛЬНОЙ</w:t>
      </w:r>
      <w:r w:rsidR="007E42F8">
        <w:t xml:space="preserve"> УСЛУГИ, В ТОМ ЧИСЛЕ ПОРЯДОК И ФОРМЫ КОНТРОЛЯ</w:t>
      </w:r>
    </w:p>
    <w:p w:rsidR="007E42F8" w:rsidRDefault="007E42F8">
      <w:pPr>
        <w:pStyle w:val="ConsPlusTitle"/>
        <w:jc w:val="center"/>
      </w:pPr>
      <w:r>
        <w:t xml:space="preserve">ЗА ПОЛНОТОЙ И КАЧЕСТВОМ ПРЕДОСТАВЛЕНИЯ </w:t>
      </w:r>
      <w:r w:rsidR="005335CE">
        <w:t>МУНИЦИПАЛЬНОЙ</w:t>
      </w:r>
    </w:p>
    <w:p w:rsidR="007E42F8" w:rsidRDefault="007E42F8">
      <w:pPr>
        <w:pStyle w:val="ConsPlusTitle"/>
        <w:jc w:val="center"/>
      </w:pPr>
      <w:r>
        <w:t>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85. Проверки порядка предоставления </w:t>
      </w:r>
      <w:r w:rsidR="005335CE">
        <w:t>муниципальной</w:t>
      </w:r>
      <w:r>
        <w:t xml:space="preserve"> услуги бывают плановыми и внеплановыми.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порядка предоставления </w:t>
      </w:r>
      <w:r w:rsidR="005335CE">
        <w:t>муниципальной</w:t>
      </w:r>
      <w: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880F30">
        <w:t>Администрации</w:t>
      </w:r>
      <w:r>
        <w:t xml:space="preserve"> порядка предоставления </w:t>
      </w:r>
      <w:r w:rsidR="005335CE">
        <w:t>муниципальной</w:t>
      </w:r>
      <w:r>
        <w:t xml:space="preserve"> услуги, в том числе по конкретному обращению заявителя).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86. Для проведения проверки порядка предоставления </w:t>
      </w:r>
      <w:r w:rsidR="005335CE">
        <w:t>муниципальной</w:t>
      </w:r>
      <w:r>
        <w:t xml:space="preserve"> услуги актом </w:t>
      </w:r>
      <w:r w:rsidR="00880F30">
        <w:t>Администрации</w:t>
      </w:r>
      <w:r>
        <w:t xml:space="preserve"> формируется комиссия, в состав которой включаются должностные лица </w:t>
      </w:r>
      <w:r w:rsidR="00880F30">
        <w:t>Администрации</w:t>
      </w:r>
      <w:r>
        <w:t xml:space="preserve">, не участвующие в предоставлении </w:t>
      </w:r>
      <w:r w:rsidR="005335CE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Проверки проводятся с целью выявления и устранения нарушений прав и законных интересов заявителей, рассмотрения, принятия решений, подготовки ответов на обращения заявителей, содержащие жалобы на решения, действия (бездействие) должностных лиц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87. По результатам проведения проверки порядка предоставления </w:t>
      </w:r>
      <w:r w:rsidR="005335CE">
        <w:t>муниципальной</w:t>
      </w:r>
      <w:r>
        <w:t xml:space="preserve"> услуги оформляется акт проверки, который подписывается членами комиссии.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88. Срок проведения проверки и оформления акта составляет 30 календарных дней со дня начала проверки. Днем начала проверки является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89. Заявитель уведомляется о результатах проверки в течение 10 календарных дней со дня принятия соответствующего решения.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90. Срок проведения проверки за полнотой и качеством предоставления </w:t>
      </w:r>
      <w:r w:rsidR="005335CE">
        <w:t>муниципальной</w:t>
      </w:r>
      <w:r>
        <w:t xml:space="preserve"> услуги и оформления акта составляет 30 календарных дней со дня указанного в акте о назначении проверки.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91. Внеплановые проверки осуществляются по решению </w:t>
      </w:r>
      <w:r w:rsidR="0063565F">
        <w:t>Гл</w:t>
      </w:r>
      <w:r>
        <w:t>а</w:t>
      </w:r>
      <w:r w:rsidR="0063565F">
        <w:t>вы</w:t>
      </w:r>
      <w:r>
        <w:t xml:space="preserve">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92. Плановые проверки осуществляются на основании полугодовых или годовых планов работы </w:t>
      </w:r>
      <w:r w:rsidR="00880F30">
        <w:t>Администрации</w:t>
      </w:r>
      <w:r>
        <w:t>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lastRenderedPageBreak/>
        <w:t>93.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законодательством.</w:t>
      </w:r>
    </w:p>
    <w:p w:rsidR="007E42F8" w:rsidRDefault="007E42F8">
      <w:pPr>
        <w:pStyle w:val="ConsPlusNormal"/>
        <w:jc w:val="both"/>
      </w:pPr>
    </w:p>
    <w:p w:rsidR="00D456EF" w:rsidRDefault="00D456EF">
      <w:pPr>
        <w:pStyle w:val="ConsPlusTitle"/>
        <w:jc w:val="center"/>
        <w:outlineLvl w:val="2"/>
      </w:pPr>
    </w:p>
    <w:p w:rsidR="00D456EF" w:rsidRDefault="00D456EF">
      <w:pPr>
        <w:pStyle w:val="ConsPlusTitle"/>
        <w:jc w:val="center"/>
        <w:outlineLvl w:val="2"/>
      </w:pPr>
    </w:p>
    <w:p w:rsidR="00D456EF" w:rsidRDefault="00D456EF">
      <w:pPr>
        <w:pStyle w:val="ConsPlusTitle"/>
        <w:jc w:val="center"/>
        <w:outlineLvl w:val="2"/>
      </w:pPr>
    </w:p>
    <w:p w:rsidR="007E42F8" w:rsidRDefault="007E42F8">
      <w:pPr>
        <w:pStyle w:val="ConsPlusTitle"/>
        <w:jc w:val="center"/>
        <w:outlineLvl w:val="2"/>
      </w:pPr>
      <w:r>
        <w:t xml:space="preserve">Глава 30. ОТВЕТСТВЕННОСТЬ ДОЛЖНОСТНЫХ ЛИЦ </w:t>
      </w:r>
      <w:r w:rsidR="00880F30">
        <w:t>АДМИНИСТРАЦИИ</w:t>
      </w:r>
    </w:p>
    <w:p w:rsidR="007E42F8" w:rsidRDefault="007E42F8">
      <w:pPr>
        <w:pStyle w:val="ConsPlusTitle"/>
        <w:jc w:val="center"/>
      </w:pPr>
      <w:r>
        <w:t>ЗА РЕШЕНИЯ И ДЕЙСТВИЯ (БЕЗДЕЙСТВИЕ), ПРИНИМАЕМЫЕ</w:t>
      </w:r>
    </w:p>
    <w:p w:rsidR="007E42F8" w:rsidRDefault="007E42F8">
      <w:pPr>
        <w:pStyle w:val="ConsPlusTitle"/>
        <w:jc w:val="center"/>
      </w:pPr>
      <w:r>
        <w:t>(ОСУЩЕСТВЛЯЕМЫЕ) ИМИ В ХОДЕ ПРЕДОСТАВЛЕНИЯ</w:t>
      </w:r>
    </w:p>
    <w:p w:rsidR="007E42F8" w:rsidRDefault="005335CE">
      <w:pPr>
        <w:pStyle w:val="ConsPlusTitle"/>
        <w:jc w:val="center"/>
      </w:pPr>
      <w:r>
        <w:t>МУНИЦИПАЛЬНОЙ</w:t>
      </w:r>
      <w:r w:rsidR="007E42F8"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94. Должностные лица </w:t>
      </w:r>
      <w:r w:rsidR="00880F30">
        <w:t>Администрации</w:t>
      </w:r>
      <w:r>
        <w:t xml:space="preserve"> несут персональную ответственность за решения и действия (бездействие), принимаемые (осуществляемые) ими в ходе предоставления </w:t>
      </w:r>
      <w:r w:rsidR="005335CE">
        <w:t>муниципальной</w:t>
      </w:r>
      <w:r>
        <w:t xml:space="preserve"> услуги, которая определяется в соответствии с должностными регламентами должностных лиц </w:t>
      </w:r>
      <w:r w:rsidR="00880F30">
        <w:t>Администрации</w:t>
      </w:r>
      <w:r>
        <w:t xml:space="preserve"> и законодательством.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10" w:name="P516"/>
      <w:bookmarkEnd w:id="10"/>
      <w:r>
        <w:t xml:space="preserve">95. При выявлении нарушений прав заявителей в связи с исполнением Административного регламента виновные в нарушении должностные лица </w:t>
      </w:r>
      <w:r w:rsidR="00880F30">
        <w:t>Администрации</w:t>
      </w:r>
      <w:r>
        <w:t xml:space="preserve"> привлекаются к ответственности в соответствии с законодательством.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31. ПОЛОЖЕНИЯ, ХАРАКТЕРИЗУЮЩИЕ ТРЕБОВАНИЯ К ПОРЯДКУ</w:t>
      </w:r>
    </w:p>
    <w:p w:rsidR="007E42F8" w:rsidRDefault="007E42F8">
      <w:pPr>
        <w:pStyle w:val="ConsPlusTitle"/>
        <w:jc w:val="center"/>
      </w:pPr>
      <w:r>
        <w:t xml:space="preserve">И ФОРМАМ КОНТРОЛЯ ЗА ПРЕДОСТАВЛЕНИЕМ </w:t>
      </w:r>
      <w:r w:rsidR="005335CE">
        <w:t>МУНИЦИПАЛЬНОЙ</w:t>
      </w:r>
      <w:r>
        <w:t xml:space="preserve"> УСЛУГИ,</w:t>
      </w:r>
    </w:p>
    <w:p w:rsidR="007E42F8" w:rsidRDefault="007E42F8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 xml:space="preserve">96. Контроль за предоставлением </w:t>
      </w:r>
      <w:r w:rsidR="005335CE">
        <w:t>муниципальной</w:t>
      </w:r>
      <w:r>
        <w:t xml:space="preserve"> услуги со стороны граждан, их объединений и организаций осуществляется путем информирования </w:t>
      </w:r>
      <w:r w:rsidR="00880F30">
        <w:t>Администрации</w:t>
      </w:r>
      <w:r>
        <w:t xml:space="preserve"> о фактах: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нарушения прав и законных интересов граждан, их объединений и организаций решением, действием (бездействием) </w:t>
      </w:r>
      <w:r w:rsidR="00880F30">
        <w:t>Администрации</w:t>
      </w:r>
      <w:r>
        <w:t xml:space="preserve">, должностных лиц </w:t>
      </w:r>
      <w:r w:rsidR="00880F30">
        <w:t>Администрации</w:t>
      </w:r>
      <w:r>
        <w:t>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5335CE">
        <w:t>муниципальной</w:t>
      </w:r>
      <w:r>
        <w:t xml:space="preserve"> услуги;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некорректного поведения должностных лиц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нарушения правил служебной этики при предоставлении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97. Информацию, указанную в </w:t>
      </w:r>
      <w:hyperlink w:anchor="P516" w:history="1">
        <w:r w:rsidRPr="00C30042">
          <w:rPr>
            <w:color w:val="000000" w:themeColor="text1"/>
          </w:rPr>
          <w:t>пункте 95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граждане, их объединения и организации могут сообщить по телефонам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</w:t>
      </w:r>
      <w:r>
        <w:t xml:space="preserve">указанным на официальном сайте </w:t>
      </w:r>
      <w:r w:rsidR="00880F30">
        <w:t>Администрации</w:t>
      </w:r>
      <w:r>
        <w:t xml:space="preserve"> в сети "Интернет".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7E42F8" w:rsidRDefault="007E42F8">
      <w:pPr>
        <w:pStyle w:val="ConsPlusTitle"/>
        <w:jc w:val="center"/>
      </w:pPr>
      <w:r>
        <w:t>РЕШЕНИЙ И ДЕЙСТВИЙ (БЕЗДЕЙСТВИЯ) ИСПОЛНИТЕЛЬНОГО ОРГАНА,</w:t>
      </w:r>
    </w:p>
    <w:p w:rsidR="007E42F8" w:rsidRDefault="007E42F8">
      <w:pPr>
        <w:pStyle w:val="ConsPlusTitle"/>
        <w:jc w:val="center"/>
      </w:pPr>
      <w:r>
        <w:t>ПРЕДОСТАВЛЯЮЩЕГО ГОСУДАРСТВЕННУЮ УСЛУГУ,</w:t>
      </w:r>
    </w:p>
    <w:p w:rsidR="007E42F8" w:rsidRDefault="007E42F8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7E42F8" w:rsidRDefault="007E42F8">
      <w:pPr>
        <w:pStyle w:val="ConsPlusTitle"/>
        <w:jc w:val="center"/>
      </w:pPr>
      <w:r>
        <w:t>И МУНИЦИПАЛЬНЫХ УСЛУГ, ОРГАНИЗАЦИЙ, УКАЗАННЫХ В ЧАСТИ 1.1</w:t>
      </w:r>
    </w:p>
    <w:p w:rsidR="007E42F8" w:rsidRDefault="007E42F8">
      <w:pPr>
        <w:pStyle w:val="ConsPlusTitle"/>
        <w:jc w:val="center"/>
      </w:pPr>
      <w:r>
        <w:t>СТАТЬИ 16 ФЕДЕРАЛЬНОГО ЗАКОНА N 210-ФЗ (В СЛУЧАЕ НАЛИЧИЯ</w:t>
      </w:r>
    </w:p>
    <w:p w:rsidR="007E42F8" w:rsidRDefault="007E42F8">
      <w:pPr>
        <w:pStyle w:val="ConsPlusTitle"/>
        <w:jc w:val="center"/>
      </w:pPr>
      <w:r>
        <w:t xml:space="preserve">ВОЗМОЖНОСТИ ПРЕДОСТАВЛЕНИЯ </w:t>
      </w:r>
      <w:r w:rsidR="005335CE">
        <w:t>МУНИЦИПАЛЬНОЙ</w:t>
      </w:r>
      <w:r>
        <w:t xml:space="preserve"> УСЛУГИ</w:t>
      </w:r>
    </w:p>
    <w:p w:rsidR="007E42F8" w:rsidRDefault="007E42F8">
      <w:pPr>
        <w:pStyle w:val="ConsPlusTitle"/>
        <w:jc w:val="center"/>
      </w:pPr>
      <w:r>
        <w:t>В МНОГОФУНКЦИОНАЛЬНОМ ЦЕНТРЕ ПРЕДОСТАВЛЕНИЯ ГОСУДАРСТВЕННЫХ</w:t>
      </w:r>
    </w:p>
    <w:p w:rsidR="007E42F8" w:rsidRDefault="007E42F8">
      <w:pPr>
        <w:pStyle w:val="ConsPlusTitle"/>
        <w:jc w:val="center"/>
      </w:pPr>
      <w:r>
        <w:t>И МУНИЦИПАЛЬНЫХ УСЛУГ), А ТАКЖЕ ИХ ДОЛЖНОСТНЫХ ЛИЦ,</w:t>
      </w:r>
    </w:p>
    <w:p w:rsidR="007E42F8" w:rsidRDefault="007E42F8">
      <w:pPr>
        <w:pStyle w:val="ConsPlusTitle"/>
        <w:jc w:val="center"/>
      </w:pPr>
      <w:r>
        <w:t>ГОСУДАРСТВЕННЫХ ГРАЖДАНСКИХ СЛУЖАЩИХ ИРКУТСКОЙ ОБЛАСТИ,</w:t>
      </w:r>
    </w:p>
    <w:p w:rsidR="007E42F8" w:rsidRDefault="007E42F8">
      <w:pPr>
        <w:pStyle w:val="ConsPlusTitle"/>
        <w:jc w:val="center"/>
      </w:pPr>
      <w:r>
        <w:t>РАБОТНИКОВ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32. ИНФОРМАЦИЯ ДЛЯ ЗАИНТЕРЕСОВАННЫХ ЛИЦ ОБ ИХ ПРАВЕ</w:t>
      </w:r>
    </w:p>
    <w:p w:rsidR="007E42F8" w:rsidRDefault="007E42F8">
      <w:pPr>
        <w:pStyle w:val="ConsPlusTitle"/>
        <w:jc w:val="center"/>
      </w:pPr>
      <w:r>
        <w:lastRenderedPageBreak/>
        <w:t>НА ДОСУДЕБНОЕ (ВНЕСУДЕБНОЕ) ОБЖАЛОВАНИЕ ДЕЙСТВИЙ</w:t>
      </w:r>
    </w:p>
    <w:p w:rsidR="007E42F8" w:rsidRDefault="007E42F8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7E42F8" w:rsidRDefault="007E42F8">
      <w:pPr>
        <w:pStyle w:val="ConsPlusTitle"/>
        <w:jc w:val="center"/>
      </w:pPr>
      <w:r>
        <w:t xml:space="preserve">В ХОДЕ ПРЕДОСТАВЛЕНИЯ </w:t>
      </w:r>
      <w:r w:rsidR="005335CE">
        <w:t>МУНИЦИПАЛЬНОЙ</w:t>
      </w:r>
      <w:r>
        <w:t xml:space="preserve"> УСЛУГИ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>
        <w:t xml:space="preserve">98. Заявитель имеет право на обжалование решений и (или) действий (бездействия), осуществляемых (принимаемых) в ходе предоставления </w:t>
      </w:r>
      <w:r w:rsidR="005335CE">
        <w:t>муниципальной</w:t>
      </w:r>
      <w:r>
        <w:t xml:space="preserve"> услуги, в досудебном </w:t>
      </w:r>
      <w:r w:rsidRPr="00C30042">
        <w:rPr>
          <w:color w:val="000000" w:themeColor="text1"/>
        </w:rPr>
        <w:t xml:space="preserve">порядке путем обращения в </w:t>
      </w:r>
      <w:r w:rsidR="00C30042" w:rsidRPr="00C30042">
        <w:rPr>
          <w:color w:val="000000" w:themeColor="text1"/>
        </w:rPr>
        <w:t>администрацию</w:t>
      </w:r>
      <w:r w:rsidR="00C30042">
        <w:rPr>
          <w:color w:val="000000" w:themeColor="text1"/>
        </w:rPr>
        <w:t xml:space="preserve"> Смоленского муниципального образования</w:t>
      </w:r>
      <w:r w:rsidRPr="00C30042">
        <w:rPr>
          <w:color w:val="000000" w:themeColor="text1"/>
        </w:rPr>
        <w:t>, МФЦ либо в соответствующий орган государствен</w:t>
      </w:r>
      <w:r w:rsidR="007E1817" w:rsidRPr="00C30042">
        <w:rPr>
          <w:color w:val="000000" w:themeColor="text1"/>
        </w:rPr>
        <w:t>н</w:t>
      </w:r>
      <w:r w:rsidRPr="00C30042">
        <w:rPr>
          <w:color w:val="000000" w:themeColor="text1"/>
        </w:rPr>
        <w:t xml:space="preserve">ой власти Иркутской области, являющийся учредителем МФЦ (далее - учредитель МФЦ), организации, предусмотренные </w:t>
      </w:r>
      <w:hyperlink r:id="rId23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или должностному лицу, уполномоченному нормативным правовым актом Иркутской области.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99. Предметом досудебного (внесудебного) обжалования заявителем являются решения и (или) действия (бездействие)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 и (или) должностных лиц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МФЦ, его работников, организаций, предусмотренных </w:t>
      </w:r>
      <w:hyperlink r:id="rId24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их работников при </w:t>
      </w:r>
      <w:r>
        <w:t xml:space="preserve">предоставлении </w:t>
      </w:r>
      <w:r w:rsidR="005335CE">
        <w:t>муниципальной</w:t>
      </w:r>
      <w:r>
        <w:t xml:space="preserve"> услуги.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100. Заявитель может обратиться с жалобой, в том числе в следующих случаях: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1) нарушение срока регистрации заявления о предоставлении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запроса, указанного в </w:t>
      </w:r>
      <w:hyperlink r:id="rId25" w:history="1">
        <w:r w:rsidRPr="00C30042">
          <w:rPr>
            <w:color w:val="000000" w:themeColor="text1"/>
          </w:rPr>
          <w:t>статье 15.1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2) нарушение срока предоставления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history="1">
        <w:r w:rsidRPr="00C30042">
          <w:rPr>
            <w:color w:val="000000" w:themeColor="text1"/>
          </w:rPr>
          <w:t>частью 1.3 статьи 16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а также настоящим Административным регламентом для предоставления </w:t>
      </w:r>
      <w:r w:rsidR="005335CE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 для предоставления </w:t>
      </w:r>
      <w:r w:rsidR="005335CE">
        <w:t>муниципальной</w:t>
      </w:r>
      <w:r>
        <w:t xml:space="preserve"> услуги, у заявителя;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5) отказ в предоставлении </w:t>
      </w:r>
      <w:r w:rsidR="005335CE">
        <w:t>муниципальной</w:t>
      </w:r>
      <w:r>
        <w:t xml:space="preserve"> услуги, если основания отказа не предусмотрены </w:t>
      </w:r>
      <w:r w:rsidRPr="00C30042">
        <w:rPr>
          <w:color w:val="000000" w:themeColor="text1"/>
        </w:rPr>
        <w:t xml:space="preserve">федеральными законами и принятыми в соответствии с ними иными нормативными правовыми актами Российской Федерации, иными нормативными правовыми актами Иркутской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7" w:history="1">
        <w:r w:rsidRPr="00C30042">
          <w:rPr>
            <w:color w:val="000000" w:themeColor="text1"/>
          </w:rPr>
          <w:t>частью 1.3 статьи 16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6) затребование с заявителя при предоставлении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области, а также настоящим Административным регламентом;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7) отказ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должностного лица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МФЦ, работника МФЦ, организаций, предусмотренных </w:t>
      </w:r>
      <w:hyperlink r:id="rId28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 документах либо нарушение установленного срока таких </w:t>
      </w:r>
      <w:r w:rsidRPr="00C30042">
        <w:rPr>
          <w:color w:val="000000" w:themeColor="text1"/>
        </w:rPr>
        <w:lastRenderedPageBreak/>
        <w:t xml:space="preserve">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>
        <w:t xml:space="preserve">действия (бездействие) которого обжалуются, возложена функция по предоставлению </w:t>
      </w:r>
      <w:r w:rsidRPr="00C30042">
        <w:rPr>
          <w:color w:val="000000" w:themeColor="text1"/>
        </w:rPr>
        <w:t xml:space="preserve">соответствующих государственных услуг в полном объеме в порядке, определенном </w:t>
      </w:r>
      <w:hyperlink r:id="rId29" w:history="1">
        <w:r w:rsidRPr="00C30042">
          <w:rPr>
            <w:color w:val="000000" w:themeColor="text1"/>
          </w:rPr>
          <w:t>частью 1.3 статьи 16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8) нарушение срока или порядка выдачи документов по результатам предоставления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9) приостановление предоставления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области. В указанном случае досудебное </w:t>
      </w:r>
      <w:r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</w:t>
      </w:r>
      <w:r w:rsidRPr="00C30042">
        <w:rPr>
          <w:color w:val="000000" w:themeColor="text1"/>
        </w:rPr>
        <w:t xml:space="preserve">в порядке, определенном </w:t>
      </w:r>
      <w:hyperlink r:id="rId30" w:history="1">
        <w:r w:rsidRPr="00C30042">
          <w:rPr>
            <w:color w:val="000000" w:themeColor="text1"/>
          </w:rPr>
          <w:t>частью 1.3 статьи 16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10) требование у заявителя при предоставлении </w:t>
      </w:r>
      <w:r w:rsidR="005335CE">
        <w:t>муниципальной</w:t>
      </w:r>
      <w: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335CE">
        <w:t>муниципальной</w:t>
      </w:r>
      <w:r>
        <w:t xml:space="preserve"> услуги, либо в </w:t>
      </w:r>
      <w:r w:rsidRPr="00C30042">
        <w:rPr>
          <w:color w:val="000000" w:themeColor="text1"/>
        </w:rPr>
        <w:t xml:space="preserve">предоставлении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за исключением случаев, предусмотренных </w:t>
      </w:r>
      <w:hyperlink r:id="rId31" w:history="1">
        <w:r w:rsidRPr="00C30042">
          <w:rPr>
            <w:color w:val="000000" w:themeColor="text1"/>
          </w:rPr>
          <w:t>пунктом 4 части 1 статьи 7</w:t>
        </w:r>
      </w:hyperlink>
      <w:r w:rsidRPr="00C30042">
        <w:rPr>
          <w:color w:val="000000" w:themeColor="text1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 в полном объеме в порядке, определенном </w:t>
      </w:r>
      <w:hyperlink r:id="rId32" w:history="1">
        <w:r w:rsidRPr="00C30042">
          <w:rPr>
            <w:color w:val="000000" w:themeColor="text1"/>
          </w:rPr>
          <w:t>частью 1.3 статьи 16</w:t>
        </w:r>
      </w:hyperlink>
      <w:r w:rsidRPr="00C30042">
        <w:rPr>
          <w:color w:val="000000" w:themeColor="text1"/>
        </w:rPr>
        <w:t xml:space="preserve"> Федерального закона N 210-ФЗ.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101. Дополнительно в письменной жалобе могут указываться причины несогласия с </w:t>
      </w:r>
      <w:r>
        <w:t>обжалуемым решением и (или)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102. К письменной жалобе могут быть приложены соответствующие документы и материалы либо их копии, подтверждающие изложенные обстоятельства. В таком случае заявителем приводится перечень прилагаемых документов и материалов.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103. При рассмотрении жалобы: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1) обеспечивается объективное, всестороннее и своевременное рассмотрение жалобы, в случае необходимости - с участием заявителя (его представителя), направившего жалобу;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104. По просьбе заявителя обеспечивается предоставление ему информации и документов, необходимых для обоснования и рассмотрения жалобы, в течение трех рабочих дней со дня регистрации жалобы.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105. В удовлетворении жалобы отказывается в следующих случаях: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1) если доводы, на основании которых заявитель не согласен с решением и действием (бездействием),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 и (или) должностных лиц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МФЦ, работников МФЦ, организаций, предусмотренных </w:t>
      </w:r>
      <w:hyperlink r:id="rId33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их </w:t>
      </w:r>
      <w:r w:rsidRPr="00C30042">
        <w:rPr>
          <w:color w:val="000000" w:themeColor="text1"/>
        </w:rPr>
        <w:lastRenderedPageBreak/>
        <w:t>работников, не подтвердились;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2) наличия вступившего в законную силу решения суда, арбитражного суда по жалобе о том </w:t>
      </w:r>
      <w:r>
        <w:t>же предмете и по тем же основаниям;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3) наличия решения об удовлетворении жалобы либо об отказе в удовлетворении жалобы, принятого ранее в отношении того же заявителя и по тому же предмету жалобы.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106. Жалобы не рассматриваются по существу в следующих случаях: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1) если жалоба не соответствует требованиям, установленным </w:t>
      </w:r>
      <w:hyperlink r:id="rId34" w:history="1">
        <w:r w:rsidRPr="00C30042">
          <w:rPr>
            <w:color w:val="000000" w:themeColor="text1"/>
          </w:rPr>
          <w:t>частью 5 статьи 11.2</w:t>
        </w:r>
      </w:hyperlink>
      <w:r w:rsidRPr="00C30042">
        <w:rPr>
          <w:color w:val="000000" w:themeColor="text1"/>
        </w:rPr>
        <w:t xml:space="preserve"> Федерального закона N 210-ФЗ;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2) если текст жалобы, в том числе фамилия и почтовый адрес, не поддается прочтению;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3) если жалоба содержит нецензурные либо оскорбительные выражения, угрозы жизни, здоровью и имуществу </w:t>
      </w:r>
      <w:r w:rsidR="0063565F" w:rsidRPr="00C30042">
        <w:rPr>
          <w:color w:val="000000" w:themeColor="text1"/>
        </w:rPr>
        <w:t>Главы</w:t>
      </w:r>
      <w:r w:rsidRPr="00C30042">
        <w:rPr>
          <w:color w:val="000000" w:themeColor="text1"/>
        </w:rPr>
        <w:t xml:space="preserve"> и (или) должностного лица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руководителя, работника МФЦ, руководителей, работников организаций, предусмотренных </w:t>
      </w:r>
      <w:hyperlink r:id="rId35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а также членов их семей.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107. Жалоба, поступившая в </w:t>
      </w:r>
      <w:r w:rsidR="00D246DF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 xml:space="preserve">, МФЦ, учредителю МФЦ, организации, предусмотренные </w:t>
      </w:r>
      <w:hyperlink r:id="rId36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подлежит рассмотрению в течение 15 рабочих дней со дня ее регистрации. В случае обжалования отказа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t>со дня ее регистрации.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Жалоба, поступившая в Правительство Иркутской области, подлежит рассмотрению в порядке, установленном законодательством.</w:t>
      </w:r>
    </w:p>
    <w:p w:rsidR="007E42F8" w:rsidRDefault="007E42F8">
      <w:pPr>
        <w:pStyle w:val="ConsPlusNormal"/>
        <w:spacing w:before="220"/>
        <w:ind w:firstLine="540"/>
        <w:jc w:val="both"/>
      </w:pPr>
      <w:bookmarkStart w:id="11" w:name="P578"/>
      <w:bookmarkEnd w:id="11"/>
      <w:r>
        <w:t>108. По результатам рассмотрения жалобы принимается одно из следующих решений: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335CE">
        <w:t>муниципальной</w:t>
      </w:r>
      <w: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109.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</w:t>
      </w:r>
      <w:r w:rsidRPr="00C30042">
        <w:rPr>
          <w:color w:val="000000" w:themeColor="text1"/>
        </w:rPr>
        <w:t>материалы в органы прокуратуры.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110. Не позднее дня, следующего за днем принятия решения, указанного в </w:t>
      </w:r>
      <w:hyperlink w:anchor="P578" w:history="1">
        <w:r w:rsidRPr="00C30042">
          <w:rPr>
            <w:color w:val="000000" w:themeColor="text1"/>
          </w:rPr>
          <w:t>пункте 108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заявителю (его представителю)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583"/>
      <w:bookmarkEnd w:id="12"/>
      <w:r w:rsidRPr="00C30042">
        <w:rPr>
          <w:color w:val="000000" w:themeColor="text1"/>
        </w:rPr>
        <w:t>111. В ответе по результатам рассмотрения жалобы указываются: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lastRenderedPageBreak/>
        <w:t>3) фамилия, имя, отчество (последнее - при наличии) заявителя, подавшего жалобу;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6) в случае, если жалоба признана обоснованной, сроки устранения выявленных нарушений, в том числе срок предоставления результата </w:t>
      </w:r>
      <w:r w:rsidR="005335CE">
        <w:t>муниципальной</w:t>
      </w:r>
      <w:r>
        <w:t xml:space="preserve"> услуги;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112. В случае признания жалобы подлежащей удовлетворению в ответе заявителю, указанном в </w:t>
      </w:r>
      <w:hyperlink w:anchor="P583" w:history="1">
        <w:r w:rsidRPr="00C30042">
          <w:rPr>
            <w:color w:val="000000" w:themeColor="text1"/>
          </w:rPr>
          <w:t>пункте 111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дается информация о действиях, осуществляемых должностными лицами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работниками МФЦ, работниками организаций, предусмотренных </w:t>
      </w:r>
      <w:hyperlink r:id="rId37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в целях незамедлительного устранения выявленных нарушений при оказании </w:t>
      </w:r>
      <w:r w:rsidR="005335CE" w:rsidRPr="00C30042">
        <w:rPr>
          <w:color w:val="000000" w:themeColor="text1"/>
        </w:rPr>
        <w:t>муниципальной</w:t>
      </w:r>
      <w:r w:rsidRPr="00C30042">
        <w:rPr>
          <w:color w:val="000000" w:themeColor="text1"/>
        </w:rPr>
        <w:t xml:space="preserve"> услуги, а также приносятся извинения за доставленные неудобства, и указывается информация о </w:t>
      </w:r>
      <w:r>
        <w:t xml:space="preserve">дальнейших действиях, которые необходимо совершить заявителю в целях получения </w:t>
      </w:r>
      <w:r w:rsidR="005335CE">
        <w:t>муниципальной</w:t>
      </w:r>
      <w:r>
        <w:t xml:space="preserve"> услуги.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В случае признания </w:t>
      </w:r>
      <w:proofErr w:type="gramStart"/>
      <w:r w:rsidRPr="00C30042">
        <w:rPr>
          <w:color w:val="000000" w:themeColor="text1"/>
        </w:rPr>
        <w:t>жалобы</w:t>
      </w:r>
      <w:proofErr w:type="gramEnd"/>
      <w:r w:rsidRPr="00C30042">
        <w:rPr>
          <w:color w:val="000000" w:themeColor="text1"/>
        </w:rPr>
        <w:t xml:space="preserve"> не подлежащей удовлетворению в ответе заявителю, указанном в </w:t>
      </w:r>
      <w:hyperlink w:anchor="P583" w:history="1">
        <w:r w:rsidRPr="00C30042">
          <w:rPr>
            <w:color w:val="000000" w:themeColor="text1"/>
          </w:rPr>
          <w:t>пункте 111</w:t>
        </w:r>
      </w:hyperlink>
      <w:r w:rsidRPr="00C30042">
        <w:rPr>
          <w:color w:val="000000" w:themeColor="text1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В целях обоснования и рассмотрения жалобы заявитель вправе обратиться в Правительство Иркутской области, </w:t>
      </w:r>
      <w:r w:rsidR="00D246DF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 xml:space="preserve">, МФЦ, к учредителю МФЦ, организации, предусмотренные </w:t>
      </w:r>
      <w:hyperlink r:id="rId38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или должностному лицу, уполномоченному нормативным правовым актом Иркутской области, за получением необходимых документов и информации.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113. Срок направления запрашиваемой информации заявителю составляет три рабочих дня со дня регистрации данного запроса.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Информирование заявителей о порядке подачи и рассмотрения жалобы осуществляется: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1) при личных и письменных обращениях заявителей в Правительство Иркутской области, </w:t>
      </w:r>
      <w:r w:rsidR="00D246DF">
        <w:t>Администрацию</w:t>
      </w:r>
      <w:r>
        <w:t>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2) с помощью телефонной связи, включая </w:t>
      </w:r>
      <w:proofErr w:type="spellStart"/>
      <w:r>
        <w:t>автоинформирование</w:t>
      </w:r>
      <w:proofErr w:type="spellEnd"/>
      <w:r>
        <w:t xml:space="preserve"> (официальный сайт </w:t>
      </w:r>
      <w:r w:rsidR="00880F30">
        <w:t>Администрации</w:t>
      </w:r>
      <w:r>
        <w:t>, региональная государственная информационная система "Региональный портал государственных и муниципальных услуг Иркутской области" в информационно-телекоммуникационной сети "Интернет");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3) с помощью информационно-телекоммуникационной сети "Интернет", включая официальный сайт и электронную почту </w:t>
      </w:r>
      <w:r w:rsidR="00880F30">
        <w:t>Администрации</w:t>
      </w:r>
      <w:r>
        <w:t>, а также посредством региональной государстве</w:t>
      </w:r>
      <w:r w:rsidR="007E1817">
        <w:t>н</w:t>
      </w:r>
      <w:r>
        <w:t>ной информационной системы "Региональный портал государственных и муниципальных услуг Иркутской области" в информационно-телекоммуникационной сети "Интернет";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4) путем размещения информации на информационных стендах, размещаемых в помещении </w:t>
      </w:r>
      <w:r w:rsidR="00880F30">
        <w:t>Администрации</w:t>
      </w:r>
      <w:r>
        <w:t>, МФЦ.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lastRenderedPageBreak/>
        <w:t>Глава 33. ОРГАН, ПРЕДОСТАВЛЯЮЩИЙ ГОСУДАРСТВЕННУЮ УСЛУГУ,</w:t>
      </w:r>
    </w:p>
    <w:p w:rsidR="007E42F8" w:rsidRDefault="007E42F8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7E42F8" w:rsidRDefault="007E42F8">
      <w:pPr>
        <w:pStyle w:val="ConsPlusTitle"/>
        <w:jc w:val="center"/>
      </w:pPr>
      <w:r>
        <w:t>И МУНИЦИПАЛЬНЫХ УСЛУГ, ОРГАНИЗАЦИИ, ПРЕДУСМОТРЕННЫЕ ЧАСТЬЮ</w:t>
      </w:r>
    </w:p>
    <w:p w:rsidR="007E42F8" w:rsidRDefault="007E42F8">
      <w:pPr>
        <w:pStyle w:val="ConsPlusTitle"/>
        <w:jc w:val="center"/>
      </w:pPr>
      <w:r>
        <w:t>1.1 СТАТЬИ 16 ФЕДЕРАЛЬНОГО ЗАКОНА N 210-ФЗ, А ТАКЖЕ ИХ</w:t>
      </w:r>
    </w:p>
    <w:p w:rsidR="007E42F8" w:rsidRDefault="007E42F8">
      <w:pPr>
        <w:pStyle w:val="ConsPlusTitle"/>
        <w:jc w:val="center"/>
      </w:pPr>
      <w:r>
        <w:t>ДОЛЖНОСТНЫЕ ЛИЦА, ГОСУДАРСТВЕННЫЕ ГРАЖДАНСКИЕ СЛУЖАЩИЕ</w:t>
      </w:r>
    </w:p>
    <w:p w:rsidR="007E42F8" w:rsidRDefault="007E42F8">
      <w:pPr>
        <w:pStyle w:val="ConsPlusTitle"/>
        <w:jc w:val="center"/>
      </w:pPr>
      <w:r>
        <w:t>ИРКУТСКОЙ ОБЛАСТИ, РАБОТНИКИ, УПОЛНОМОЧЕННЫЕ НА РАССМОТРЕНИЕ</w:t>
      </w:r>
    </w:p>
    <w:p w:rsidR="007E42F8" w:rsidRDefault="007E42F8">
      <w:pPr>
        <w:pStyle w:val="ConsPlusTitle"/>
        <w:jc w:val="center"/>
      </w:pPr>
      <w:r>
        <w:t>ЖАЛОБЫ, КОТОРЫМ МОЖЕТ БЫТЬ НАПРАВЛЕНА ЖАЛОБА ЗАЯВИТЕЛЯ</w:t>
      </w:r>
    </w:p>
    <w:p w:rsidR="007E42F8" w:rsidRDefault="007E42F8">
      <w:pPr>
        <w:pStyle w:val="ConsPlusTitle"/>
        <w:jc w:val="center"/>
      </w:pPr>
      <w:r>
        <w:t>В ДОСУДЕБНОМ (ВНЕСУДЕБНОМ) ПОРЯДКЕ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>114. Рассмотрение жалобы осуществляется:</w:t>
      </w:r>
    </w:p>
    <w:p w:rsidR="007E42F8" w:rsidRDefault="007E1817">
      <w:pPr>
        <w:pStyle w:val="ConsPlusNormal"/>
        <w:spacing w:before="220"/>
        <w:ind w:firstLine="540"/>
        <w:jc w:val="both"/>
      </w:pPr>
      <w:r>
        <w:t>1</w:t>
      </w:r>
      <w:r w:rsidR="007E42F8">
        <w:t xml:space="preserve">) в </w:t>
      </w:r>
      <w:r w:rsidR="005335CE">
        <w:t>Администрации</w:t>
      </w:r>
      <w:r w:rsidR="007E42F8">
        <w:t xml:space="preserve"> </w:t>
      </w:r>
      <w:r w:rsidR="005335CE">
        <w:t>–</w:t>
      </w:r>
      <w:r w:rsidR="007E42F8">
        <w:t xml:space="preserve"> </w:t>
      </w:r>
      <w:r w:rsidR="005335CE">
        <w:t>главой администрации</w:t>
      </w:r>
      <w:r w:rsidR="007E42F8">
        <w:t xml:space="preserve"> или уполномоченным им лицом;</w:t>
      </w:r>
    </w:p>
    <w:p w:rsidR="007E42F8" w:rsidRDefault="007E1817">
      <w:pPr>
        <w:pStyle w:val="ConsPlusNormal"/>
        <w:spacing w:before="220"/>
        <w:ind w:firstLine="540"/>
        <w:jc w:val="both"/>
      </w:pPr>
      <w:r>
        <w:t>2</w:t>
      </w:r>
      <w:r w:rsidR="007E42F8">
        <w:t>) в МФЦ - руководителем или уполномоченным им лицом;</w:t>
      </w:r>
    </w:p>
    <w:p w:rsidR="007E42F8" w:rsidRPr="00C30042" w:rsidRDefault="007E181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3</w:t>
      </w:r>
      <w:r w:rsidR="007E42F8" w:rsidRPr="00C30042">
        <w:rPr>
          <w:color w:val="000000" w:themeColor="text1"/>
        </w:rPr>
        <w:t xml:space="preserve">) в организациях, предусмотренных </w:t>
      </w:r>
      <w:hyperlink r:id="rId39" w:history="1">
        <w:r w:rsidR="007E42F8" w:rsidRPr="00C30042">
          <w:rPr>
            <w:color w:val="000000" w:themeColor="text1"/>
          </w:rPr>
          <w:t>частью 1.1 статьи 16</w:t>
        </w:r>
      </w:hyperlink>
      <w:r w:rsidR="007E42F8" w:rsidRPr="00C30042">
        <w:rPr>
          <w:color w:val="000000" w:themeColor="text1"/>
        </w:rPr>
        <w:t xml:space="preserve"> Федерального закона N 210-ФЗ, - руководителями или уполномоченными ими лицами.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115. Жалобы на решения, действия (бездействие) должностных лиц </w:t>
      </w:r>
      <w:r w:rsidR="00880F30">
        <w:t>Администрации</w:t>
      </w:r>
      <w:r>
        <w:t xml:space="preserve"> подаются </w:t>
      </w:r>
      <w:r w:rsidR="0063565F">
        <w:t>Главе</w:t>
      </w:r>
      <w:r>
        <w:t xml:space="preserve">. Жалобы на решения, действия (бездействие) </w:t>
      </w:r>
      <w:r w:rsidR="0063565F">
        <w:t>Главы</w:t>
      </w:r>
      <w:r>
        <w:t xml:space="preserve"> подаются в Правительство </w:t>
      </w:r>
      <w:r w:rsidRPr="00C30042">
        <w:rPr>
          <w:color w:val="000000" w:themeColor="text1"/>
        </w:rPr>
        <w:t xml:space="preserve">Иркутской области. Жалобы на решения, действия (бездействие) работников МФЦ подаются руководителю МФЦ. Жалобы на решения, действия (бездействие) руководителя МФЦ подаются учредителю МФЦ. Жалобы на решения, действия (бездействие) работников организаций, предусмотренных </w:t>
      </w:r>
      <w:hyperlink r:id="rId40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подаются руководителям этих организаций.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116. Жалоба, поступившая в Правительство Иркутской области, </w:t>
      </w:r>
      <w:r w:rsidR="00D246DF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 xml:space="preserve">, МФЦ, организации, предусмотренные </w:t>
      </w:r>
      <w:hyperlink r:id="rId41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117. Жалоба должна содержать: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1) наименование органа, предоставляющего государственную услугу, должностного лица, предоставляющего государственную услугу, либо государственного гражданского служащего Иркутской области, МФЦ, его руководителя и (или) работника, организаций, предусмотренных </w:t>
      </w:r>
      <w:hyperlink r:id="rId42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отчет заявителю;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Иркутской области, МФЦ, его работника, организаций, предусмотренных </w:t>
      </w:r>
      <w:hyperlink r:id="rId43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их работников;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Иркутской области, МФЦ, его работника, организаций, предусмотренных </w:t>
      </w:r>
      <w:hyperlink r:id="rId44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</w:t>
      </w:r>
      <w:r>
        <w:t>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E42F8" w:rsidRDefault="007E42F8">
      <w:pPr>
        <w:pStyle w:val="ConsPlusNormal"/>
        <w:jc w:val="both"/>
      </w:pPr>
    </w:p>
    <w:p w:rsidR="007E1817" w:rsidRDefault="007E1817">
      <w:pPr>
        <w:pStyle w:val="ConsPlusTitle"/>
        <w:jc w:val="center"/>
        <w:outlineLvl w:val="2"/>
      </w:pPr>
    </w:p>
    <w:p w:rsidR="007E1817" w:rsidRDefault="007E1817" w:rsidP="007E1817">
      <w:pPr>
        <w:pStyle w:val="ConsPlusTitle"/>
        <w:outlineLvl w:val="2"/>
      </w:pPr>
    </w:p>
    <w:p w:rsidR="007E1817" w:rsidRDefault="007E1817" w:rsidP="007E1817">
      <w:pPr>
        <w:pStyle w:val="ConsPlusTitle"/>
        <w:outlineLvl w:val="2"/>
      </w:pPr>
    </w:p>
    <w:p w:rsidR="007E42F8" w:rsidRDefault="007E42F8">
      <w:pPr>
        <w:pStyle w:val="ConsPlusTitle"/>
        <w:jc w:val="center"/>
        <w:outlineLvl w:val="2"/>
      </w:pPr>
      <w:r>
        <w:t>Глава 34. СПОСОБЫ ИНФОРМИРОВАНИЯ ЗАЯВИТЕЛЕЙ О ПОРЯДКЕ ПОДАЧИ</w:t>
      </w:r>
    </w:p>
    <w:p w:rsidR="007E42F8" w:rsidRDefault="007E42F8">
      <w:pPr>
        <w:pStyle w:val="ConsPlusTitle"/>
        <w:jc w:val="center"/>
      </w:pPr>
      <w:r>
        <w:t>И РАССМОТРЕНИЯ ЖАЛОБЫ, В ТОМ ЧИСЛЕ С ИСПОЛЬЗОВАНИЕМ</w:t>
      </w:r>
    </w:p>
    <w:p w:rsidR="007E42F8" w:rsidRDefault="007E42F8">
      <w:pPr>
        <w:pStyle w:val="ConsPlusTitle"/>
        <w:jc w:val="center"/>
      </w:pPr>
      <w:r>
        <w:t>РЕГИОНАЛЬНОЙ ГОСУДАРСТВЕНОЙ ИНФОРМАЦИОННОЙ СИСТЕМЫ</w:t>
      </w:r>
    </w:p>
    <w:p w:rsidR="007E42F8" w:rsidRDefault="007E42F8">
      <w:pPr>
        <w:pStyle w:val="ConsPlusTitle"/>
        <w:jc w:val="center"/>
      </w:pPr>
      <w:r>
        <w:t>"РЕГИОНАЛЬНЫЙ ПОРТАЛ ГОСУДАРСТВЕННЫХ И МУНИЦИПАЛЬНЫХ УСЛУГ</w:t>
      </w:r>
    </w:p>
    <w:p w:rsidR="007E42F8" w:rsidRDefault="007E42F8">
      <w:pPr>
        <w:pStyle w:val="ConsPlusTitle"/>
        <w:jc w:val="center"/>
      </w:pPr>
      <w:r>
        <w:t>ИРКУТСКОЙ ОБЛАСТИ" В СЕТИ "ИНТЕРНЕТ"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ind w:firstLine="540"/>
        <w:jc w:val="both"/>
      </w:pPr>
      <w:r>
        <w:t>118. Информирование заявителей о порядке подачи и рассмотрения жалобы осуществляется: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1) при личных и письменных обращениях заявителей в Правительство Иркутской области, </w:t>
      </w:r>
      <w:r w:rsidR="00D246DF">
        <w:t>Администрацию</w:t>
      </w:r>
      <w:r>
        <w:t>, МФЦ;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2) с помощью телефонной связи, включая </w:t>
      </w:r>
      <w:proofErr w:type="spellStart"/>
      <w:r>
        <w:t>автоинформирование</w:t>
      </w:r>
      <w:proofErr w:type="spellEnd"/>
      <w:r>
        <w:t xml:space="preserve"> (сайт </w:t>
      </w:r>
      <w:r w:rsidR="00880F30">
        <w:t>Администрации</w:t>
      </w:r>
      <w:r>
        <w:t>, региональной государствен</w:t>
      </w:r>
      <w:r w:rsidR="007E1817">
        <w:t>н</w:t>
      </w:r>
      <w:r>
        <w:t>ой информационной системы "Региональный портал государственных и муниципальных услуг Иркутской области" в информационно-телекоммуникационной сети "Интернет");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t xml:space="preserve">3) с помощью информационно-телекоммуникационной сети "Интернет", включая официальный сайт и электронную почту </w:t>
      </w:r>
      <w:r w:rsidR="00880F30">
        <w:t>Администрации</w:t>
      </w:r>
      <w:r>
        <w:t xml:space="preserve">, а также посредством региональной </w:t>
      </w:r>
      <w:r w:rsidRPr="00C30042">
        <w:rPr>
          <w:color w:val="000000" w:themeColor="text1"/>
        </w:rPr>
        <w:t>государстве</w:t>
      </w:r>
      <w:r w:rsidR="007E1817" w:rsidRPr="00C30042">
        <w:rPr>
          <w:color w:val="000000" w:themeColor="text1"/>
        </w:rPr>
        <w:t>н</w:t>
      </w:r>
      <w:r w:rsidRPr="00C30042">
        <w:rPr>
          <w:color w:val="000000" w:themeColor="text1"/>
        </w:rPr>
        <w:t>ной информационной системы "Региональный портал государственных и муниципальных услуг Иркутской области" в информационно-телекоммуникационной сети "Интернет";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4) путем размещения информации на информационных стендах, размещаемых в помещениях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МФЦ, организаций, предусмотренных </w:t>
      </w:r>
      <w:hyperlink r:id="rId45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119. Жалоба может быть подана одним из следующих способов: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1) лично в Правительство Иркутской области, </w:t>
      </w:r>
      <w:r w:rsidR="00D246DF" w:rsidRPr="00C30042">
        <w:rPr>
          <w:color w:val="000000" w:themeColor="text1"/>
        </w:rPr>
        <w:t>Администрацию</w:t>
      </w:r>
      <w:r w:rsidRPr="00C30042">
        <w:rPr>
          <w:color w:val="000000" w:themeColor="text1"/>
        </w:rPr>
        <w:t>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2) через организации почтовой связи;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3) с помощью средств электронной связи (посредством использования официального сайта и электронной почты </w:t>
      </w:r>
      <w:r w:rsidR="00880F30">
        <w:t>Администрации</w:t>
      </w:r>
      <w:r>
        <w:t>, региональной государствен</w:t>
      </w:r>
      <w:r w:rsidR="007E1817">
        <w:t>н</w:t>
      </w:r>
      <w:r>
        <w:t>ой информационной системы "Региональный портал государственных и муниципальных услуг Иркутской области" в информационно-телекоммуникационной сети "Интернет");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4) через МФЦ (при заключении соответствующего соглашения);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>5) с помощью средств факсимильной связи.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Жалоба на решения и действия (бездействие) МФЦ, работника МФЦ, организаций, предусмотренных </w:t>
      </w:r>
      <w:hyperlink r:id="rId46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их работников может быть направлена по почте, с использованием информационно-телекоммуникационной сети "Интернет", официального сайта МФЦ, региональной государствен</w:t>
      </w:r>
      <w:r w:rsidR="007E1817" w:rsidRPr="00C30042">
        <w:rPr>
          <w:color w:val="000000" w:themeColor="text1"/>
        </w:rPr>
        <w:t>н</w:t>
      </w:r>
      <w:r w:rsidRPr="00C30042">
        <w:rPr>
          <w:color w:val="000000" w:themeColor="text1"/>
        </w:rPr>
        <w:t>ой информационной системы "Региональный портал государственных и муниципальных услуг Иркутской области" в информационно-телекоммуникационной сети "Интернет", а также может быть принята при личном приеме заявителя.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120. Прием жалоб в письменной форме также осуществляется в месте предоставления </w:t>
      </w:r>
      <w:r w:rsidR="005335CE">
        <w:t>муниципальной</w:t>
      </w:r>
      <w:r>
        <w:t xml:space="preserve"> услуги (в месте, где заявитель подавал запрос о получении </w:t>
      </w:r>
      <w:r w:rsidR="005335CE">
        <w:t>муниципальной</w:t>
      </w:r>
      <w:r>
        <w:t xml:space="preserve"> </w:t>
      </w:r>
      <w:r>
        <w:lastRenderedPageBreak/>
        <w:t xml:space="preserve">услуги, нарушение порядка которой обжалуется, либо в месте, где заявителем получен результат указанной </w:t>
      </w:r>
      <w:r w:rsidR="005335CE">
        <w:t>муниципальной</w:t>
      </w:r>
      <w:r>
        <w:t xml:space="preserve"> услуги).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121. Жалоба может быть подана при личном приеме заявителя в соответствии с графиком приема граждан.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122. Прием заявителей осуществляется в </w:t>
      </w:r>
      <w:r w:rsidR="005335CE">
        <w:t>Администрации</w:t>
      </w:r>
      <w:r>
        <w:t xml:space="preserve"> </w:t>
      </w:r>
      <w:r w:rsidR="005335CE">
        <w:t>–</w:t>
      </w:r>
      <w:r>
        <w:t xml:space="preserve"> </w:t>
      </w:r>
      <w:r w:rsidR="005335CE">
        <w:t xml:space="preserve">главой администрации </w:t>
      </w:r>
      <w:r>
        <w:t>или уполномоченным лицом.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 xml:space="preserve">123. Прием заявителей проводится по предварительной записи по телефонам должностных лиц отдела, предоставляющего государственную услугу, указанным на официальном сайте </w:t>
      </w:r>
      <w:r w:rsidR="00880F30">
        <w:t>Администрации</w:t>
      </w:r>
      <w:r>
        <w:t>, в региональной государствен</w:t>
      </w:r>
      <w:r w:rsidR="007E1817">
        <w:t>н</w:t>
      </w:r>
      <w:r>
        <w:t>ой информационной системе "Региональный портал государственных и муниципальных услуг Иркутской области" в информационно-телекоммуникационной сети "Интернет". Работник, осуществляющий запись на личный прием, информирует заявителя о дате, времени, месте приема.</w:t>
      </w:r>
    </w:p>
    <w:p w:rsidR="007E42F8" w:rsidRDefault="007E42F8">
      <w:pPr>
        <w:pStyle w:val="ConsPlusNormal"/>
        <w:spacing w:before="220"/>
        <w:ind w:firstLine="540"/>
        <w:jc w:val="both"/>
      </w:pPr>
      <w:r>
        <w:t>При личном приеме обратившийся заявитель предъявляет документ, удостоверяющий его личность. В случае если жалоба подается представителем заявителя, также представляется документ, подтверждающий полномочия данного представителя на осуществление действий от имени заявителя.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Title"/>
        <w:jc w:val="center"/>
        <w:outlineLvl w:val="2"/>
      </w:pPr>
      <w:r>
        <w:t>Глава 35. ПЕРЕЧЕНЬ НОРМАТИВНЫХ ПРАВОВЫХ АКТОВ, РЕГУЛИРУЮЩИХ</w:t>
      </w:r>
    </w:p>
    <w:p w:rsidR="007E42F8" w:rsidRDefault="007E42F8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7E42F8" w:rsidRDefault="007E42F8">
      <w:pPr>
        <w:pStyle w:val="ConsPlusTitle"/>
        <w:jc w:val="center"/>
      </w:pPr>
      <w:r>
        <w:t>И ДЕЙСТВИЙ (БЕЗДЕЙСТВИЯ) ОРГАНА, ПРЕДОСТАВЛЯЮЩЕГО</w:t>
      </w:r>
    </w:p>
    <w:p w:rsidR="007E42F8" w:rsidRDefault="007E42F8">
      <w:pPr>
        <w:pStyle w:val="ConsPlusTitle"/>
        <w:jc w:val="center"/>
      </w:pPr>
      <w:r>
        <w:t>ГОСУДАРСТВЕННУЮ УСЛУГУ, МНОГОФУНКЦИОНАЛЬНОГО ЦЕНТРА</w:t>
      </w:r>
    </w:p>
    <w:p w:rsidR="007E42F8" w:rsidRDefault="007E42F8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7E42F8" w:rsidRDefault="007E42F8">
      <w:pPr>
        <w:pStyle w:val="ConsPlusTitle"/>
        <w:jc w:val="center"/>
      </w:pPr>
      <w:r>
        <w:t>ОРГАНИЗАЦИЙ, ПРЕДУСМОТРЕННЫХ ЧАСТЬЮ 1.1 СТАТЬИ 16</w:t>
      </w:r>
    </w:p>
    <w:p w:rsidR="007E42F8" w:rsidRDefault="007E42F8">
      <w:pPr>
        <w:pStyle w:val="ConsPlusTitle"/>
        <w:jc w:val="center"/>
      </w:pPr>
      <w:r>
        <w:t>ФЕДЕРАЛЬНОГО ЗАКОНА N 210-ФЗ, А ТАКЖЕ ИХ ДОЛЖНОСТНЫХ ЛИЦ,</w:t>
      </w:r>
    </w:p>
    <w:p w:rsidR="007E42F8" w:rsidRDefault="007E42F8">
      <w:pPr>
        <w:pStyle w:val="ConsPlusTitle"/>
        <w:jc w:val="center"/>
      </w:pPr>
      <w:r>
        <w:t>ГОСУДАРСТВЕННЫХ ГРАЖДАНСКИХ СЛУЖАЩИХ</w:t>
      </w:r>
    </w:p>
    <w:p w:rsidR="007E42F8" w:rsidRDefault="007E42F8">
      <w:pPr>
        <w:pStyle w:val="ConsPlusTitle"/>
        <w:jc w:val="center"/>
      </w:pPr>
      <w:r>
        <w:t>ИРКУТСКОЙ ОБЛАСТИ, РАБОТНИКОВ</w:t>
      </w:r>
    </w:p>
    <w:p w:rsidR="007E42F8" w:rsidRDefault="007E42F8">
      <w:pPr>
        <w:pStyle w:val="ConsPlusNormal"/>
        <w:jc w:val="both"/>
      </w:pPr>
    </w:p>
    <w:p w:rsidR="007E42F8" w:rsidRPr="00C30042" w:rsidRDefault="007E42F8">
      <w:pPr>
        <w:pStyle w:val="ConsPlusNormal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124. Регулирование порядка досудебного (внесудебного) обжалования решений и действий (бездействия) </w:t>
      </w:r>
      <w:r w:rsidR="00880F30" w:rsidRPr="00C30042">
        <w:rPr>
          <w:color w:val="000000" w:themeColor="text1"/>
        </w:rPr>
        <w:t>Администрации</w:t>
      </w:r>
      <w:r w:rsidRPr="00C30042">
        <w:rPr>
          <w:color w:val="000000" w:themeColor="text1"/>
        </w:rPr>
        <w:t xml:space="preserve">, МФЦ, организаций, предусмотренных </w:t>
      </w:r>
      <w:hyperlink r:id="rId47" w:history="1">
        <w:r w:rsidRPr="00C30042">
          <w:rPr>
            <w:color w:val="000000" w:themeColor="text1"/>
          </w:rPr>
          <w:t>частью 1.1 статьи 16</w:t>
        </w:r>
      </w:hyperlink>
      <w:r w:rsidRPr="00C30042">
        <w:rPr>
          <w:color w:val="000000" w:themeColor="text1"/>
        </w:rPr>
        <w:t xml:space="preserve"> Федерального закона N 210-ФЗ, а также их должностных лиц, государственных гражданских служащих Иркутской области, работников регулируется следующими нормативными правовыми актами:</w:t>
      </w:r>
    </w:p>
    <w:p w:rsidR="007E42F8" w:rsidRPr="00C30042" w:rsidRDefault="007E42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30042">
        <w:rPr>
          <w:color w:val="000000" w:themeColor="text1"/>
        </w:rPr>
        <w:t xml:space="preserve">1) Федеральный </w:t>
      </w:r>
      <w:hyperlink r:id="rId48" w:history="1">
        <w:r w:rsidRPr="00C30042">
          <w:rPr>
            <w:color w:val="000000" w:themeColor="text1"/>
          </w:rPr>
          <w:t>закон</w:t>
        </w:r>
      </w:hyperlink>
      <w:r w:rsidRPr="00C30042">
        <w:rPr>
          <w:color w:val="000000" w:themeColor="text1"/>
        </w:rPr>
        <w:t xml:space="preserve"> от 27 июля 2010 года N 210-ФЗ "Об организации предоставления государственных и муниципальных услуг" (Российская газета, 30 июля 2010 года, N 168);</w:t>
      </w:r>
    </w:p>
    <w:p w:rsidR="007E42F8" w:rsidRDefault="007E42F8">
      <w:pPr>
        <w:pStyle w:val="ConsPlusNormal"/>
        <w:spacing w:before="220"/>
        <w:ind w:firstLine="540"/>
        <w:jc w:val="both"/>
      </w:pPr>
      <w:r w:rsidRPr="00C30042">
        <w:rPr>
          <w:color w:val="000000" w:themeColor="text1"/>
        </w:rPr>
        <w:t xml:space="preserve">2) </w:t>
      </w:r>
      <w:hyperlink r:id="rId49" w:history="1">
        <w:r w:rsidRPr="00C30042">
          <w:rPr>
            <w:color w:val="000000" w:themeColor="text1"/>
          </w:rPr>
          <w:t>постановление</w:t>
        </w:r>
      </w:hyperlink>
      <w:r w:rsidRPr="00C30042">
        <w:rPr>
          <w:color w:val="000000" w:themeColor="text1"/>
        </w:rPr>
        <w:t xml:space="preserve"> Правительства Иркутской области от 28 сентября 2012 года N 526-пп "Об утверждении Положения об особенностях подачи и рассмотрения жалоб на решения и действия (бездействие) исполнительных органов государствен</w:t>
      </w:r>
      <w:r w:rsidR="007E1817" w:rsidRPr="00C30042">
        <w:rPr>
          <w:color w:val="000000" w:themeColor="text1"/>
        </w:rPr>
        <w:t>н</w:t>
      </w:r>
      <w:r w:rsidRPr="00C30042">
        <w:rPr>
          <w:color w:val="000000" w:themeColor="text1"/>
        </w:rPr>
        <w:t xml:space="preserve">ой власти Иркутской области и их должностных лиц, государственных гражданских служащих Иркутской области,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</w:t>
      </w:r>
      <w:r>
        <w:t>государственных и муниципальных услуг при предоставлении государственных услуг Иркутской области" (Областная, N 115, 15 октября 2012 года).</w:t>
      </w:r>
    </w:p>
    <w:p w:rsidR="007E1817" w:rsidRDefault="007E42F8" w:rsidP="007E1817">
      <w:pPr>
        <w:pStyle w:val="ConsPlusNormal"/>
        <w:spacing w:before="220"/>
        <w:ind w:firstLine="540"/>
        <w:jc w:val="both"/>
      </w:pPr>
      <w:proofErr w:type="gramStart"/>
      <w:r>
        <w:t xml:space="preserve">Нормативные правовые акты, регулирующие порядок досудебного (внесудебного) обжалования решений и действий (бездействия) </w:t>
      </w:r>
      <w:r w:rsidR="00880F30">
        <w:t>Администрации</w:t>
      </w:r>
      <w:r>
        <w:t>, МФЦ, а также их должностных лиц, государственных гражданских служащих Иркутской области, работников, размещены в региональных государственных информационных системах "Региональный портал государственных и муниципальных услуг Иркутской области" и "Реестр государственных услуг (функций) Иркутской области" в сети "Интернет"</w:t>
      </w:r>
      <w:proofErr w:type="gramEnd"/>
    </w:p>
    <w:p w:rsidR="007E1817" w:rsidRDefault="007E1817" w:rsidP="006E18EA">
      <w:pPr>
        <w:pStyle w:val="ConsPlusNormal"/>
        <w:jc w:val="both"/>
      </w:pPr>
    </w:p>
    <w:p w:rsidR="006E18EA" w:rsidRDefault="007E1817" w:rsidP="006E18EA">
      <w:pPr>
        <w:pStyle w:val="ConsPlusNormal"/>
        <w:ind w:left="4956" w:hanging="4956"/>
        <w:jc w:val="both"/>
      </w:pPr>
      <w:r>
        <w:t xml:space="preserve">Глава </w:t>
      </w:r>
      <w:proofErr w:type="gramStart"/>
      <w:r>
        <w:t>Смоленского</w:t>
      </w:r>
      <w:proofErr w:type="gramEnd"/>
      <w:r>
        <w:t xml:space="preserve"> </w:t>
      </w:r>
    </w:p>
    <w:p w:rsidR="00C30042" w:rsidRDefault="007E1817" w:rsidP="006E18EA">
      <w:pPr>
        <w:pStyle w:val="ConsPlusNormal"/>
        <w:ind w:left="4956" w:hanging="4956"/>
        <w:jc w:val="both"/>
      </w:pPr>
      <w:r>
        <w:t xml:space="preserve">муниципального образования </w:t>
      </w:r>
      <w:r w:rsidR="006E18EA">
        <w:t xml:space="preserve">                                                                                                     </w:t>
      </w:r>
      <w:r>
        <w:t xml:space="preserve">О.Н </w:t>
      </w:r>
      <w:proofErr w:type="spellStart"/>
      <w:r>
        <w:t>К</w:t>
      </w:r>
      <w:r w:rsidR="006E18EA">
        <w:t>озырский</w:t>
      </w:r>
      <w:proofErr w:type="spellEnd"/>
      <w:r w:rsidR="006E18EA">
        <w:tab/>
      </w: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185470" w:rsidRDefault="00185470" w:rsidP="006E18EA">
      <w:pPr>
        <w:pStyle w:val="ConsPlusNormal"/>
        <w:ind w:left="4956" w:hanging="4956"/>
        <w:jc w:val="both"/>
      </w:pPr>
    </w:p>
    <w:p w:rsidR="007E42F8" w:rsidRDefault="007E42F8">
      <w:pPr>
        <w:pStyle w:val="ConsPlusNormal"/>
        <w:jc w:val="right"/>
        <w:outlineLvl w:val="1"/>
      </w:pPr>
      <w:r>
        <w:t xml:space="preserve">Приложение </w:t>
      </w:r>
      <w:r w:rsidR="006E18EA">
        <w:t>1</w:t>
      </w:r>
    </w:p>
    <w:p w:rsidR="007E42F8" w:rsidRDefault="007E42F8" w:rsidP="007E1817">
      <w:pPr>
        <w:pStyle w:val="ConsPlusNormal"/>
        <w:jc w:val="right"/>
      </w:pPr>
      <w:r>
        <w:t>к административному регламент</w:t>
      </w:r>
      <w:r w:rsidR="007E1817">
        <w:t>у</w:t>
      </w:r>
    </w:p>
    <w:p w:rsidR="007E42F8" w:rsidRDefault="007E42F8">
      <w:pPr>
        <w:pStyle w:val="ConsPlusNormal"/>
        <w:jc w:val="both"/>
      </w:pPr>
    </w:p>
    <w:p w:rsidR="007E42F8" w:rsidRDefault="0063565F" w:rsidP="0063565F">
      <w:pPr>
        <w:pStyle w:val="ConsPlusNonformat"/>
        <w:ind w:left="5160"/>
        <w:jc w:val="both"/>
      </w:pPr>
      <w:r>
        <w:t>Главе Смоленс</w:t>
      </w:r>
      <w:r w:rsidR="007E1817">
        <w:t>к</w:t>
      </w:r>
      <w:r>
        <w:t>ого муниципального образования</w:t>
      </w:r>
    </w:p>
    <w:p w:rsidR="007E42F8" w:rsidRDefault="007E42F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E42F8" w:rsidRDefault="007E42F8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7E42F8" w:rsidRDefault="007E42F8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7E42F8" w:rsidRDefault="007E42F8">
      <w:pPr>
        <w:pStyle w:val="ConsPlusNonformat"/>
        <w:jc w:val="both"/>
      </w:pPr>
      <w:r>
        <w:t xml:space="preserve">                                                 (полное наименование</w:t>
      </w:r>
    </w:p>
    <w:p w:rsidR="007E42F8" w:rsidRDefault="007E42F8">
      <w:pPr>
        <w:pStyle w:val="ConsPlusNonformat"/>
        <w:jc w:val="both"/>
      </w:pPr>
      <w:r>
        <w:t xml:space="preserve">                                                   юридического лица)</w:t>
      </w:r>
    </w:p>
    <w:p w:rsidR="007E42F8" w:rsidRDefault="007E42F8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  <w:bookmarkStart w:id="13" w:name="P688"/>
      <w:bookmarkEnd w:id="13"/>
      <w:r>
        <w:t xml:space="preserve">                                 Заявление</w:t>
      </w:r>
    </w:p>
    <w:p w:rsidR="007E42F8" w:rsidRDefault="007E42F8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  <w:r>
        <w:t xml:space="preserve">    Прошу заключить соглашение о перераспределении земель и (или) земельных</w:t>
      </w:r>
    </w:p>
    <w:p w:rsidR="007E42F8" w:rsidRDefault="007E42F8">
      <w:pPr>
        <w:pStyle w:val="ConsPlusNonformat"/>
        <w:jc w:val="both"/>
      </w:pPr>
      <w:r>
        <w:t>участков __________________________________________________________________</w:t>
      </w:r>
    </w:p>
    <w:p w:rsidR="007E42F8" w:rsidRDefault="007E42F8">
      <w:pPr>
        <w:pStyle w:val="ConsPlusNonformat"/>
        <w:jc w:val="both"/>
      </w:pPr>
      <w:r>
        <w:t xml:space="preserve">           (кадастровый номер земельного участка или кадастровые номера</w:t>
      </w:r>
    </w:p>
    <w:p w:rsidR="007E42F8" w:rsidRDefault="007E42F8">
      <w:pPr>
        <w:pStyle w:val="ConsPlusNonformat"/>
        <w:jc w:val="both"/>
      </w:pPr>
      <w:r>
        <w:t xml:space="preserve">             земельных участков, перераспределение которых планируется</w:t>
      </w:r>
    </w:p>
    <w:p w:rsidR="007E42F8" w:rsidRDefault="007E42F8">
      <w:pPr>
        <w:pStyle w:val="ConsPlusNonformat"/>
        <w:jc w:val="both"/>
      </w:pPr>
      <w:r>
        <w:t xml:space="preserve">                                осуществить)</w:t>
      </w:r>
    </w:p>
    <w:p w:rsidR="007E42F8" w:rsidRDefault="007E42F8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  <w:r>
        <w:t>расположенного: Иркутская область, ________________________________________</w:t>
      </w:r>
    </w:p>
    <w:p w:rsidR="007E42F8" w:rsidRDefault="007E42F8">
      <w:pPr>
        <w:pStyle w:val="ConsPlusNonformat"/>
        <w:jc w:val="both"/>
      </w:pPr>
      <w:r>
        <w:t>___________________________________________________________________________</w:t>
      </w:r>
    </w:p>
    <w:p w:rsidR="007E42F8" w:rsidRDefault="007E42F8">
      <w:pPr>
        <w:pStyle w:val="ConsPlusNonformat"/>
        <w:jc w:val="both"/>
      </w:pPr>
      <w:r>
        <w:t>___________________________________________________________________________</w:t>
      </w:r>
    </w:p>
    <w:p w:rsidR="007E42F8" w:rsidRDefault="007E42F8">
      <w:pPr>
        <w:pStyle w:val="ConsPlusNonformat"/>
        <w:jc w:val="both"/>
      </w:pPr>
      <w:r>
        <w:t xml:space="preserve">        (реквизиты утвержденного проекта межевания территории, если</w:t>
      </w:r>
    </w:p>
    <w:p w:rsidR="007E42F8" w:rsidRDefault="007E42F8">
      <w:pPr>
        <w:pStyle w:val="ConsPlusNonformat"/>
        <w:jc w:val="both"/>
      </w:pPr>
      <w:r>
        <w:t>перераспределение земельных участков планируется осуществить в соответствии</w:t>
      </w:r>
    </w:p>
    <w:p w:rsidR="007E42F8" w:rsidRDefault="007E42F8">
      <w:pPr>
        <w:pStyle w:val="ConsPlusNonformat"/>
        <w:jc w:val="both"/>
      </w:pPr>
      <w:r>
        <w:t xml:space="preserve">                            с данным проектом)</w:t>
      </w:r>
    </w:p>
    <w:p w:rsidR="006E18EA" w:rsidRDefault="006E18EA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  <w:r>
        <w:t xml:space="preserve">    Дата    </w:t>
      </w:r>
      <w:r w:rsidR="006E18EA">
        <w:t xml:space="preserve">                                     </w:t>
      </w:r>
      <w:r>
        <w:t xml:space="preserve"> Подпись</w:t>
      </w:r>
      <w:r w:rsidR="006E18EA">
        <w:t xml:space="preserve">                              </w:t>
      </w:r>
    </w:p>
    <w:p w:rsidR="007E42F8" w:rsidRDefault="007E42F8">
      <w:pPr>
        <w:pStyle w:val="ConsPlusNonformat"/>
        <w:jc w:val="both"/>
      </w:pPr>
    </w:p>
    <w:p w:rsidR="006E18EA" w:rsidRDefault="006E18EA">
      <w:pPr>
        <w:pStyle w:val="ConsPlusNonformat"/>
        <w:jc w:val="both"/>
      </w:pPr>
    </w:p>
    <w:p w:rsidR="006E18EA" w:rsidRDefault="006E18EA">
      <w:pPr>
        <w:pStyle w:val="ConsPlusNonformat"/>
        <w:jc w:val="both"/>
      </w:pPr>
    </w:p>
    <w:p w:rsidR="007E42F8" w:rsidRDefault="007E42F8">
      <w:pPr>
        <w:pStyle w:val="ConsPlusNonformat"/>
        <w:jc w:val="both"/>
      </w:pPr>
      <w:r>
        <w:t xml:space="preserve">    Юридические лица подают заявление вышеуказанного  содержания  на  своем</w:t>
      </w:r>
    </w:p>
    <w:p w:rsidR="007E42F8" w:rsidRDefault="007E42F8">
      <w:pPr>
        <w:pStyle w:val="ConsPlusNonformat"/>
        <w:jc w:val="both"/>
      </w:pPr>
      <w:r>
        <w:t>фирменном бланке с указанием реквизитов юридического лица.</w:t>
      </w: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jc w:val="both"/>
      </w:pPr>
    </w:p>
    <w:p w:rsidR="007E42F8" w:rsidRDefault="007E4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2F8" w:rsidRPr="00C96D51" w:rsidRDefault="007E42F8"/>
    <w:sectPr w:rsidR="007E42F8" w:rsidRPr="00C96D51" w:rsidSect="007E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42F8"/>
    <w:rsid w:val="00017258"/>
    <w:rsid w:val="00175320"/>
    <w:rsid w:val="00185470"/>
    <w:rsid w:val="00226E79"/>
    <w:rsid w:val="0036197F"/>
    <w:rsid w:val="00377ECB"/>
    <w:rsid w:val="003A0226"/>
    <w:rsid w:val="00411DC6"/>
    <w:rsid w:val="00447891"/>
    <w:rsid w:val="004E0A10"/>
    <w:rsid w:val="004F3A5D"/>
    <w:rsid w:val="005335CE"/>
    <w:rsid w:val="0063565F"/>
    <w:rsid w:val="006E18EA"/>
    <w:rsid w:val="007E1817"/>
    <w:rsid w:val="007E42F8"/>
    <w:rsid w:val="008347C6"/>
    <w:rsid w:val="00880F30"/>
    <w:rsid w:val="008C31A8"/>
    <w:rsid w:val="00915742"/>
    <w:rsid w:val="009434DC"/>
    <w:rsid w:val="00A26F8E"/>
    <w:rsid w:val="00BD3669"/>
    <w:rsid w:val="00C10B09"/>
    <w:rsid w:val="00C30042"/>
    <w:rsid w:val="00C96D51"/>
    <w:rsid w:val="00D246DF"/>
    <w:rsid w:val="00D456EF"/>
    <w:rsid w:val="00DA1028"/>
    <w:rsid w:val="00ED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97F"/>
    <w:pPr>
      <w:keepNext/>
      <w:ind w:left="567" w:firstLine="28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E4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E4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4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19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Revision"/>
    <w:hidden/>
    <w:uiPriority w:val="99"/>
    <w:semiHidden/>
    <w:rsid w:val="0088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A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ABB8EFBD75AB35CC4BA78AE10E20FE83A982B52CF268017FF24DB4FCAB6BBD7F796D2AA5u70EC" TargetMode="External"/><Relationship Id="rId18" Type="http://schemas.openxmlformats.org/officeDocument/2006/relationships/hyperlink" Target="consultantplus://offline/ref=A4ABB8EFBD75AB35CC4BA78AE10E20FE83A982B52CF268017FF24DB4FCAB6BBD7F796D2FA6u705C" TargetMode="External"/><Relationship Id="rId26" Type="http://schemas.openxmlformats.org/officeDocument/2006/relationships/hyperlink" Target="consultantplus://offline/ref=A4ABB8EFBD75AB35CC4BA78AE10E20FE83A984B727F968017FF24DB4FCAB6BBD7F796D2DA07C6573uF07C" TargetMode="External"/><Relationship Id="rId39" Type="http://schemas.openxmlformats.org/officeDocument/2006/relationships/hyperlink" Target="consultantplus://offline/ref=A4ABB8EFBD75AB35CC4BA78AE10E20FE83A984B727F968017FF24DB4FCAB6BBD7F796D2DA07C6573uF0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ABB8EFBD75AB35CC4BA78AE10E20FE81A981B725FC68017FF24DB4FCAB6BBD7F796D2DA07C667FuF00C" TargetMode="External"/><Relationship Id="rId34" Type="http://schemas.openxmlformats.org/officeDocument/2006/relationships/hyperlink" Target="consultantplus://offline/ref=A4ABB8EFBD75AB35CC4BA78AE10E20FE83A984B727F968017FF24DB4FCAB6BBD7F796D2DA1u70EC" TargetMode="External"/><Relationship Id="rId42" Type="http://schemas.openxmlformats.org/officeDocument/2006/relationships/hyperlink" Target="consultantplus://offline/ref=A4ABB8EFBD75AB35CC4BA78AE10E20FE83A984B727F968017FF24DB4FCAB6BBD7F796D2DA07C6573uF01C" TargetMode="External"/><Relationship Id="rId47" Type="http://schemas.openxmlformats.org/officeDocument/2006/relationships/hyperlink" Target="consultantplus://offline/ref=A4ABB8EFBD75AB35CC4BA78AE10E20FE83A984B727F968017FF24DB4FCAB6BBD7F796D2DA07C6573uF01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4ABB8EFBD75AB35CC4BA78AE10E20FE83A984B727F968017FF24DB4FCAB6BBD7F796D2DA07C6573uF01C" TargetMode="External"/><Relationship Id="rId12" Type="http://schemas.openxmlformats.org/officeDocument/2006/relationships/hyperlink" Target="consultantplus://offline/ref=A4ABB8EFBD75AB35CC4BA78AE10E20FE83A982B52CF268017FF24DB4FCAB6BBD7F796D28A0u708C" TargetMode="External"/><Relationship Id="rId17" Type="http://schemas.openxmlformats.org/officeDocument/2006/relationships/hyperlink" Target="consultantplus://offline/ref=A4ABB8EFBD75AB35CC4BA78AE10E20FE83A981B227FF68017FF24DB4FCuA0BC" TargetMode="External"/><Relationship Id="rId25" Type="http://schemas.openxmlformats.org/officeDocument/2006/relationships/hyperlink" Target="consultantplus://offline/ref=A4ABB8EFBD75AB35CC4BA78AE10E20FE83A984B727F968017FF24DB4FCAB6BBD7F796D2EA4u708C" TargetMode="External"/><Relationship Id="rId33" Type="http://schemas.openxmlformats.org/officeDocument/2006/relationships/hyperlink" Target="consultantplus://offline/ref=A4ABB8EFBD75AB35CC4BA78AE10E20FE83A984B727F968017FF24DB4FCAB6BBD7F796D2DA07C6573uF01C" TargetMode="External"/><Relationship Id="rId38" Type="http://schemas.openxmlformats.org/officeDocument/2006/relationships/hyperlink" Target="consultantplus://offline/ref=A4ABB8EFBD75AB35CC4BA78AE10E20FE83A984B727F968017FF24DB4FCAB6BBD7F796D2DA07C6573uF01C" TargetMode="External"/><Relationship Id="rId46" Type="http://schemas.openxmlformats.org/officeDocument/2006/relationships/hyperlink" Target="consultantplus://offline/ref=A4ABB8EFBD75AB35CC4BA78AE10E20FE83A984B727F968017FF24DB4FCAB6BBD7F796D2DA07C6573uF0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ABB8EFBD75AB35CC4BA78AE10E20FE83A982B52CF268017FF24DB4FCAB6BBD7F796D2DA475u602C" TargetMode="External"/><Relationship Id="rId20" Type="http://schemas.openxmlformats.org/officeDocument/2006/relationships/hyperlink" Target="consultantplus://offline/ref=A4ABB8EFBD75AB35CC4BB987F7627AF281A0DBBF24FA6A5524A44BE3A3FB6DE83F396B78E3386B77F3575ECCu408C" TargetMode="External"/><Relationship Id="rId29" Type="http://schemas.openxmlformats.org/officeDocument/2006/relationships/hyperlink" Target="consultantplus://offline/ref=A4ABB8EFBD75AB35CC4BA78AE10E20FE83A984B727F968017FF24DB4FCAB6BBD7F796D2DA07C6573uF07C" TargetMode="External"/><Relationship Id="rId41" Type="http://schemas.openxmlformats.org/officeDocument/2006/relationships/hyperlink" Target="consultantplus://offline/ref=A4ABB8EFBD75AB35CC4BA78AE10E20FE83A984B727F968017FF24DB4FCAB6BBD7F796D2DA07C6573uF0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BB8EFBD75AB35CC4BA78AE10E20FE83A984B727F968017FF24DB4FCAB6BBD7F796D28uA03C" TargetMode="External"/><Relationship Id="rId11" Type="http://schemas.openxmlformats.org/officeDocument/2006/relationships/hyperlink" Target="consultantplus://offline/ref=A4ABB8EFBD75AB35CC4BA78AE10E20FE83A982B52CF268017FF24DB4FCAB6BBD7F796D2EA07Du604C" TargetMode="External"/><Relationship Id="rId24" Type="http://schemas.openxmlformats.org/officeDocument/2006/relationships/hyperlink" Target="consultantplus://offline/ref=A4ABB8EFBD75AB35CC4BA78AE10E20FE83A984B727F968017FF24DB4FCAB6BBD7F796D2DA07C6573uF01C" TargetMode="External"/><Relationship Id="rId32" Type="http://schemas.openxmlformats.org/officeDocument/2006/relationships/hyperlink" Target="consultantplus://offline/ref=A4ABB8EFBD75AB35CC4BA78AE10E20FE83A984B727F968017FF24DB4FCAB6BBD7F796D2DA07C6573uF07C" TargetMode="External"/><Relationship Id="rId37" Type="http://schemas.openxmlformats.org/officeDocument/2006/relationships/hyperlink" Target="consultantplus://offline/ref=A4ABB8EFBD75AB35CC4BA78AE10E20FE83A984B727F968017FF24DB4FCAB6BBD7F796D2DA07C6573uF01C" TargetMode="External"/><Relationship Id="rId40" Type="http://schemas.openxmlformats.org/officeDocument/2006/relationships/hyperlink" Target="consultantplus://offline/ref=A4ABB8EFBD75AB35CC4BA78AE10E20FE83A984B727F968017FF24DB4FCAB6BBD7F796D2DA07C6573uF01C" TargetMode="External"/><Relationship Id="rId45" Type="http://schemas.openxmlformats.org/officeDocument/2006/relationships/hyperlink" Target="consultantplus://offline/ref=A4ABB8EFBD75AB35CC4BA78AE10E20FE83A984B727F968017FF24DB4FCAB6BBD7F796D2DA07C6573uF01C" TargetMode="External"/><Relationship Id="rId5" Type="http://schemas.openxmlformats.org/officeDocument/2006/relationships/hyperlink" Target="consultantplus://offline/ref=A4ABB8EFBD75AB35CC4BA78AE10E20FE83A984B727F968017FF24DB4FCAB6BBD7F796D2DA07C667FuF07C" TargetMode="External"/><Relationship Id="rId15" Type="http://schemas.openxmlformats.org/officeDocument/2006/relationships/hyperlink" Target="consultantplus://offline/ref=A4ABB8EFBD75AB35CC4BA78AE10E20FE83A982B52CF268017FF24DB4FCAB6BBD7F796D25A7u70BC" TargetMode="External"/><Relationship Id="rId23" Type="http://schemas.openxmlformats.org/officeDocument/2006/relationships/hyperlink" Target="consultantplus://offline/ref=A4ABB8EFBD75AB35CC4BA78AE10E20FE83A984B727F968017FF24DB4FCAB6BBD7F796D2DA07C6573uF01C" TargetMode="External"/><Relationship Id="rId28" Type="http://schemas.openxmlformats.org/officeDocument/2006/relationships/hyperlink" Target="consultantplus://offline/ref=A4ABB8EFBD75AB35CC4BA78AE10E20FE83A984B727F968017FF24DB4FCAB6BBD7F796D2DA07C6573uF01C" TargetMode="External"/><Relationship Id="rId36" Type="http://schemas.openxmlformats.org/officeDocument/2006/relationships/hyperlink" Target="consultantplus://offline/ref=A4ABB8EFBD75AB35CC4BA78AE10E20FE83A984B727F968017FF24DB4FCAB6BBD7F796D2DA07C6573uF01C" TargetMode="External"/><Relationship Id="rId49" Type="http://schemas.openxmlformats.org/officeDocument/2006/relationships/hyperlink" Target="consultantplus://offline/ref=A4ABB8EFBD75AB35CC4BB987F7627AF281A0DBBF24FE635522A34BE3A3FB6DE83Fu309C" TargetMode="External"/><Relationship Id="rId10" Type="http://schemas.openxmlformats.org/officeDocument/2006/relationships/hyperlink" Target="consultantplus://offline/ref=A4ABB8EFBD75AB35CC4BA78AE10E20FE83A982B52CF268017FF24DB4FCAB6BBD7F796D2DA279u602C" TargetMode="External"/><Relationship Id="rId19" Type="http://schemas.openxmlformats.org/officeDocument/2006/relationships/hyperlink" Target="consultantplus://offline/ref=A4ABB8EFBD75AB35CC4BB987F7627AF281A0DBBF24FE6A5E24A64BE3A3FB6DE83F396B78E3386B77F3575FCBu40FC" TargetMode="External"/><Relationship Id="rId31" Type="http://schemas.openxmlformats.org/officeDocument/2006/relationships/hyperlink" Target="consultantplus://offline/ref=A4ABB8EFBD75AB35CC4BA78AE10E20FE83A984B727F968017FF24DB4FCAB6BBD7F796D2EA9u70CC" TargetMode="External"/><Relationship Id="rId44" Type="http://schemas.openxmlformats.org/officeDocument/2006/relationships/hyperlink" Target="consultantplus://offline/ref=A4ABB8EFBD75AB35CC4BA78AE10E20FE83A984B727F968017FF24DB4FCAB6BBD7F796D2DA07C6573uF01C" TargetMode="External"/><Relationship Id="rId4" Type="http://schemas.openxmlformats.org/officeDocument/2006/relationships/hyperlink" Target="consultantplus://offline/ref=A4ABB8EFBD75AB35CC4BA78AE10E20FE83A984B727F968017FF24DB4FCAB6BBD7F796D2DA07C667FuF07C" TargetMode="External"/><Relationship Id="rId9" Type="http://schemas.openxmlformats.org/officeDocument/2006/relationships/hyperlink" Target="consultantplus://offline/ref=A4ABB8EFBD75AB35CC4BA78AE10E20FE83A982B52CF268017FF24DB4FCAB6BBD7F796D25A7u70AC" TargetMode="External"/><Relationship Id="rId14" Type="http://schemas.openxmlformats.org/officeDocument/2006/relationships/hyperlink" Target="consultantplus://offline/ref=A4ABB8EFBD75AB35CC4BA78AE10E20FE83A982B52CF268017FF24DB4FCAB6BBD7F796D2DA6u709C" TargetMode="External"/><Relationship Id="rId22" Type="http://schemas.openxmlformats.org/officeDocument/2006/relationships/hyperlink" Target="consultantplus://offline/ref=A4ABB8EFBD75AB35CC4BB987F7627AF281A0DBBF24FD615321A64BE3A3FB6DE83F396B78E3386B77F3575ECCu40FC" TargetMode="External"/><Relationship Id="rId27" Type="http://schemas.openxmlformats.org/officeDocument/2006/relationships/hyperlink" Target="consultantplus://offline/ref=A4ABB8EFBD75AB35CC4BA78AE10E20FE83A984B727F968017FF24DB4FCAB6BBD7F796D2DA07C6573uF07C" TargetMode="External"/><Relationship Id="rId30" Type="http://schemas.openxmlformats.org/officeDocument/2006/relationships/hyperlink" Target="consultantplus://offline/ref=A4ABB8EFBD75AB35CC4BA78AE10E20FE83A984B727F968017FF24DB4FCAB6BBD7F796D2DA07C6573uF07C" TargetMode="External"/><Relationship Id="rId35" Type="http://schemas.openxmlformats.org/officeDocument/2006/relationships/hyperlink" Target="consultantplus://offline/ref=A4ABB8EFBD75AB35CC4BA78AE10E20FE83A984B727F968017FF24DB4FCAB6BBD7F796D2DA07C6573uF01C" TargetMode="External"/><Relationship Id="rId43" Type="http://schemas.openxmlformats.org/officeDocument/2006/relationships/hyperlink" Target="consultantplus://offline/ref=A4ABB8EFBD75AB35CC4BA78AE10E20FE83A984B727F968017FF24DB4FCAB6BBD7F796D2DA07C6573uF01C" TargetMode="External"/><Relationship Id="rId48" Type="http://schemas.openxmlformats.org/officeDocument/2006/relationships/hyperlink" Target="consultantplus://offline/ref=A4ABB8EFBD75AB35CC4BA78AE10E20FE83A984B727F968017FF24DB4FCuA0BC" TargetMode="External"/><Relationship Id="rId8" Type="http://schemas.openxmlformats.org/officeDocument/2006/relationships/hyperlink" Target="consultantplus://offline/ref=A4ABB8EFBD75AB35CC4BA78AE10E20FE83A984B727F968017FF24DB4FCAB6BBD7F796D2DA07C6573uF01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12814</Words>
  <Characters>73043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irkraion@rambler.ru</dc:creator>
  <cp:lastModifiedBy>User</cp:lastModifiedBy>
  <cp:revision>4</cp:revision>
  <cp:lastPrinted>2019-08-14T07:30:00Z</cp:lastPrinted>
  <dcterms:created xsi:type="dcterms:W3CDTF">2019-08-27T01:14:00Z</dcterms:created>
  <dcterms:modified xsi:type="dcterms:W3CDTF">2019-08-27T02:54:00Z</dcterms:modified>
</cp:coreProperties>
</file>