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6B" w:rsidRPr="0036086B" w:rsidRDefault="0036086B" w:rsidP="00750F98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Ответственность за оставление ребенка одного дома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>Хоть один раз в жизни каждый родитель оставлял ребенк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без присмотра. Одни оставляют </w:t>
      </w:r>
      <w:r w:rsidRPr="0036086B">
        <w:rPr>
          <w:rFonts w:ascii="Times New Roman" w:eastAsia="Times New Roman" w:hAnsi="Times New Roman" w:cs="Times New Roman"/>
          <w:sz w:val="28"/>
          <w:szCs w:val="28"/>
        </w:rPr>
        <w:t xml:space="preserve">их на день и уходят на работу, другие отлучаются на 5 минут – выбежать в магазин, </w:t>
      </w:r>
      <w:proofErr w:type="gramStart"/>
      <w:r w:rsidRPr="0036086B">
        <w:rPr>
          <w:rFonts w:ascii="Times New Roman" w:eastAsia="Times New Roman" w:hAnsi="Times New Roman" w:cs="Times New Roman"/>
          <w:sz w:val="28"/>
          <w:szCs w:val="28"/>
        </w:rPr>
        <w:t>заплатить коммунальные услуги</w:t>
      </w:r>
      <w:proofErr w:type="gramEnd"/>
      <w:r w:rsidRPr="0036086B">
        <w:rPr>
          <w:rFonts w:ascii="Times New Roman" w:eastAsia="Times New Roman" w:hAnsi="Times New Roman" w:cs="Times New Roman"/>
          <w:sz w:val="28"/>
          <w:szCs w:val="28"/>
        </w:rPr>
        <w:t>, выкинуть мусор и т.д. Родители часто объясняют, что им не с кем оставить ребенка. Но чаще всего папы и мамы думают, что пока они ненадолго отлучатся, за эти 5-20 минут ничего страшного не случится. Некоторые родители руководствуются лишь тем, что их ребенок не боится быть один. А ведь помимо этого важно, чтобы ребенок был в безопасности: не поджег квартиру, не наелся таблеток, не поранился, не обжегся, не стал жертвой преступления и прочее. Взрослые могут незапланированно отлучиться вместо пяти минут на два часа. И за это время случается все самое страшное.</w:t>
      </w: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>Неразумно поручать маленького старшему несовершеннолетнему ребенку. Старший брат или сестра, какими бы взрослыми они не казались по сравнению с малышом, сами еще дети и не могут адекватно оценивать ситуацию. А престарелые родственники, в силу возраста могут уснуть, забыть или просто не успеть и не слышать, если что-то произойдет. Иными словами, прежде чем оставлять ребенка с такими няньками, надо тщательно взвесить все за и против.</w:t>
      </w: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 xml:space="preserve">И еще человеку свойственно руководствоваться личным опытом. Если родитель уже делал так несколько раз – </w:t>
      </w:r>
      <w:proofErr w:type="gramStart"/>
      <w:r w:rsidRPr="0036086B">
        <w:rPr>
          <w:rFonts w:ascii="Times New Roman" w:eastAsia="Times New Roman" w:hAnsi="Times New Roman" w:cs="Times New Roman"/>
          <w:sz w:val="28"/>
          <w:szCs w:val="28"/>
        </w:rPr>
        <w:t>оставлял детей одних и ничего не произошло</w:t>
      </w:r>
      <w:proofErr w:type="gramEnd"/>
      <w:r w:rsidRPr="0036086B">
        <w:rPr>
          <w:rFonts w:ascii="Times New Roman" w:eastAsia="Times New Roman" w:hAnsi="Times New Roman" w:cs="Times New Roman"/>
          <w:sz w:val="28"/>
          <w:szCs w:val="28"/>
        </w:rPr>
        <w:t xml:space="preserve">, то делает ошибочный вывод,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 дальше ничего не случится. Но, </w:t>
      </w:r>
      <w:r w:rsidRPr="0036086B">
        <w:rPr>
          <w:rFonts w:ascii="Times New Roman" w:eastAsia="Times New Roman" w:hAnsi="Times New Roman" w:cs="Times New Roman"/>
          <w:sz w:val="28"/>
          <w:szCs w:val="28"/>
        </w:rPr>
        <w:t>к сожалению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086B">
        <w:rPr>
          <w:rFonts w:ascii="Times New Roman" w:eastAsia="Times New Roman" w:hAnsi="Times New Roman" w:cs="Times New Roman"/>
          <w:sz w:val="28"/>
          <w:szCs w:val="28"/>
        </w:rPr>
        <w:t xml:space="preserve"> результатом и в том, и в другом случае может быть несчастный случай – вплоть до гибели ребенка.</w:t>
      </w: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 xml:space="preserve">Ежегодно в области увеличивается число детей, поступивших в лечебные учреждения области с бытовыми отравлениями, практически не снижается травматизм у детей раннего возраста. В 2017г.- 23 ребенка погибли в результате пожаров. Так или </w:t>
      </w:r>
      <w:proofErr w:type="gramStart"/>
      <w:r w:rsidRPr="0036086B">
        <w:rPr>
          <w:rFonts w:ascii="Times New Roman" w:eastAsia="Times New Roman" w:hAnsi="Times New Roman" w:cs="Times New Roman"/>
          <w:sz w:val="28"/>
          <w:szCs w:val="28"/>
        </w:rPr>
        <w:t>иначе</w:t>
      </w:r>
      <w:proofErr w:type="gramEnd"/>
      <w:r w:rsidRPr="0036086B">
        <w:rPr>
          <w:rFonts w:ascii="Times New Roman" w:eastAsia="Times New Roman" w:hAnsi="Times New Roman" w:cs="Times New Roman"/>
          <w:sz w:val="28"/>
          <w:szCs w:val="28"/>
        </w:rPr>
        <w:t xml:space="preserve"> детишки гибли и получали вред здоровью в результате недосмотра родителей.</w:t>
      </w: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086B">
        <w:rPr>
          <w:rFonts w:ascii="Times New Roman" w:eastAsia="Times New Roman" w:hAnsi="Times New Roman" w:cs="Times New Roman"/>
          <w:sz w:val="28"/>
          <w:szCs w:val="28"/>
        </w:rPr>
        <w:t>Вместе с тем, в ст. 63 Семейного кодекса Российской Федерации раскрыты права и обязанности родителей по воспитанию детей: родители обязаны воспитывать своих детей, заботиться об их физическом, психическом, духовном и нравственном развитии и обучении, и др.. Родители, осуществляющие родительские права в ущерб правам и интересам детей, несут ответственность в установленном законом порядке (ст. 65 СК РФ).</w:t>
      </w:r>
      <w:proofErr w:type="gramEnd"/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>Неисполнение родителями или иными законными представителями несовершеннолетних обязанностей по содержанию и воспитанию несовершеннолетних влечет и административную ответственность, предусмотренную ст. 5.35 Кодекса Российской Федерации об административных правонарушениях.</w:t>
      </w: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 xml:space="preserve">Несмотря на то, что Уголовный кодекс Российской Федерации (УК РФ) не содержит прямой статьи, предусматривающей ответственность </w:t>
      </w:r>
      <w:r w:rsidRPr="0036086B">
        <w:rPr>
          <w:rFonts w:ascii="Times New Roman" w:eastAsia="Times New Roman" w:hAnsi="Times New Roman" w:cs="Times New Roman"/>
          <w:sz w:val="28"/>
          <w:szCs w:val="28"/>
        </w:rPr>
        <w:lastRenderedPageBreak/>
        <w:t>за оставление ребенка одного дома, ряд норм уголовного законодательства позволяют привлечь виновное лицо к уголовной ответственности, в.т.ч. когда наступает гибель ребенка, причиняется вред его здоровью.</w:t>
      </w: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>Так, статья 156 УК РФ предусматривает ответственность за неисполнение обязанностей по воспитанию ребенка, «если это деяние соединено с жестоким обращением с несовершеннолетним». Жестокое обращение может выражаться в </w:t>
      </w:r>
      <w:proofErr w:type="spellStart"/>
      <w:r w:rsidRPr="0036086B">
        <w:rPr>
          <w:rFonts w:ascii="Times New Roman" w:eastAsia="Times New Roman" w:hAnsi="Times New Roman" w:cs="Times New Roman"/>
          <w:sz w:val="28"/>
          <w:szCs w:val="28"/>
        </w:rPr>
        <w:t>непредоставлении</w:t>
      </w:r>
      <w:proofErr w:type="spellEnd"/>
      <w:r w:rsidRPr="0036086B">
        <w:rPr>
          <w:rFonts w:ascii="Times New Roman" w:eastAsia="Times New Roman" w:hAnsi="Times New Roman" w:cs="Times New Roman"/>
          <w:sz w:val="28"/>
          <w:szCs w:val="28"/>
        </w:rPr>
        <w:t xml:space="preserve"> питания, запирании в помещении одного на долгое время, систематическом унижении достоинства ребенка, издевательствах, нанесении побоев и др.</w:t>
      </w: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>В статье 125 УК РФ («Оставление в опасности»), предусмотрены меры наказания для лиц, которые в т.ч. заведомо оставили без помощи ребенка, оказавшегося в ситуации, представляющей опасность для его здоровья или жизни, не имеющего возможность самостоятельно справиться с ситуацией в силу различных причин, в т.ч. и возраста. Это касается тех случаев, когда родитель или иной взрослый имел реальную возможность и был обязан оказать необходимую помощь ребенку.</w:t>
      </w: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>Статья 109 УК РФ («Причинение смерти по неосторожности») применяется в ряде случаев, когда родители, законные представители и иные лица, не имея умысла на причинение смерти ребенка, но вследствие грубой недисциплинированности, невнимательности, неосмотрительности своих действий, поступков и поведения, привели к наступлению тяжких последствий в виде смерти.</w:t>
      </w:r>
    </w:p>
    <w:p w:rsidR="00742A86" w:rsidRPr="00742A86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A86">
        <w:rPr>
          <w:rFonts w:ascii="Times New Roman" w:eastAsia="Times New Roman" w:hAnsi="Times New Roman" w:cs="Times New Roman"/>
          <w:b/>
          <w:sz w:val="28"/>
          <w:szCs w:val="28"/>
        </w:rPr>
        <w:t xml:space="preserve">Уважаемые родители! Позаботьтесь о безопасности своих детей и не оставляйте их без присмотра. </w:t>
      </w:r>
    </w:p>
    <w:p w:rsidR="00742A86" w:rsidRDefault="00742A86" w:rsidP="00742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F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наступлением жаркого летнего периода в области участились факты выпадения детей из окон. При этом практически все случаи произошли во внешне благополучных семьях</w:t>
      </w:r>
      <w:r w:rsidRPr="00CD3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попадавших в поле зрения органов системы профилактики.  </w:t>
      </w:r>
    </w:p>
    <w:p w:rsidR="00742A86" w:rsidRPr="00CD3AF9" w:rsidRDefault="00742A86" w:rsidP="00742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основном дети падают из раскрытых окон, облокачиваясь на москитную сетку, по неосторожности изменяя откидное положение окна по причине оставления родителями детей без присмотра и др. Неоспоримо, что забота о здоровье и жизни ребенка непосредственно является обязанностью родителей и лиц, их замещающих.</w:t>
      </w:r>
    </w:p>
    <w:p w:rsidR="00CD3AF9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Обращаю Ваше</w:t>
      </w:r>
      <w:r w:rsidR="00CD3AF9" w:rsidRPr="008A2E1C">
        <w:rPr>
          <w:rFonts w:ascii="Times New Roman" w:eastAsia="Times New Roman" w:hAnsi="Times New Roman" w:cs="Times New Roman"/>
          <w:sz w:val="28"/>
          <w:szCs w:val="28"/>
        </w:rPr>
        <w:t xml:space="preserve"> внимание на необходимость </w:t>
      </w:r>
      <w:r w:rsidR="00CD3AF9" w:rsidRPr="008A2E1C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исключения  доступа  ребенка к окну, что  возможно сделать путем устранения предметов, способствующих беспрепятственному проникновению ребенка к окну; установки современных средств защиты на окна</w:t>
      </w:r>
      <w:r w:rsidR="00CD3AF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3AF9" w:rsidRPr="002A6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AF9" w:rsidRPr="008A2E1C">
        <w:rPr>
          <w:rFonts w:ascii="Times New Roman" w:eastAsia="Times New Roman" w:hAnsi="Times New Roman" w:cs="Times New Roman"/>
          <w:sz w:val="28"/>
          <w:szCs w:val="28"/>
        </w:rPr>
        <w:t>обеспечивающих безопасность жизни детей при их неосторожном поведении у окна</w:t>
      </w:r>
      <w:r w:rsidR="00CD3AF9" w:rsidRPr="008A2E1C">
        <w:rPr>
          <w:rFonts w:ascii="Times New Roman" w:eastAsia="Times New Roman" w:hAnsi="Times New Roman" w:cs="Times New Roman"/>
          <w:color w:val="000000"/>
          <w:sz w:val="28"/>
          <w:szCs w:val="28"/>
        </w:rPr>
        <w:t>;   принятия мер  к недопущению оставления ребенка одного дома либо под присмотром лиц, которые не в состоянии обеспечить надле</w:t>
      </w:r>
      <w:r w:rsidR="00CD3AF9">
        <w:rPr>
          <w:rFonts w:ascii="Times New Roman" w:eastAsia="Times New Roman" w:hAnsi="Times New Roman" w:cs="Times New Roman"/>
          <w:color w:val="000000"/>
          <w:sz w:val="28"/>
          <w:szCs w:val="28"/>
        </w:rPr>
        <w:t>жащий присмотр за ним.</w:t>
      </w:r>
    </w:p>
    <w:p w:rsidR="00AC2881" w:rsidRPr="00A032DC" w:rsidRDefault="00AC2881" w:rsidP="00E81162">
      <w:pPr>
        <w:spacing w:after="0" w:line="240" w:lineRule="exact"/>
        <w:jc w:val="both"/>
      </w:pPr>
    </w:p>
    <w:sectPr w:rsidR="00AC2881" w:rsidRPr="00A032DC" w:rsidSect="0036086B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D52E6"/>
    <w:multiLevelType w:val="hybridMultilevel"/>
    <w:tmpl w:val="FC46AE34"/>
    <w:lvl w:ilvl="0" w:tplc="24F094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1248A6"/>
    <w:multiLevelType w:val="hybridMultilevel"/>
    <w:tmpl w:val="22183D32"/>
    <w:lvl w:ilvl="0" w:tplc="14988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C93"/>
    <w:rsid w:val="00046CB3"/>
    <w:rsid w:val="00055B00"/>
    <w:rsid w:val="00063B09"/>
    <w:rsid w:val="000F3BB0"/>
    <w:rsid w:val="00127CCA"/>
    <w:rsid w:val="00135AA7"/>
    <w:rsid w:val="001453A9"/>
    <w:rsid w:val="00146C05"/>
    <w:rsid w:val="001A1AD4"/>
    <w:rsid w:val="001B0DC3"/>
    <w:rsid w:val="001C2171"/>
    <w:rsid w:val="001C625D"/>
    <w:rsid w:val="001D625B"/>
    <w:rsid w:val="0029671A"/>
    <w:rsid w:val="002A37A5"/>
    <w:rsid w:val="002A6A1D"/>
    <w:rsid w:val="002A6FDC"/>
    <w:rsid w:val="002B327F"/>
    <w:rsid w:val="002B5E06"/>
    <w:rsid w:val="002D3DF6"/>
    <w:rsid w:val="00305049"/>
    <w:rsid w:val="0036086B"/>
    <w:rsid w:val="00386BAC"/>
    <w:rsid w:val="00396A13"/>
    <w:rsid w:val="003B12AD"/>
    <w:rsid w:val="003E488D"/>
    <w:rsid w:val="00420937"/>
    <w:rsid w:val="00425468"/>
    <w:rsid w:val="004B33DF"/>
    <w:rsid w:val="004B7064"/>
    <w:rsid w:val="004E0607"/>
    <w:rsid w:val="00523B3E"/>
    <w:rsid w:val="0052405E"/>
    <w:rsid w:val="00530894"/>
    <w:rsid w:val="00531375"/>
    <w:rsid w:val="00552F1A"/>
    <w:rsid w:val="005822AA"/>
    <w:rsid w:val="0058344D"/>
    <w:rsid w:val="00597E5E"/>
    <w:rsid w:val="005A0ADA"/>
    <w:rsid w:val="005D6681"/>
    <w:rsid w:val="00614FD3"/>
    <w:rsid w:val="006659CA"/>
    <w:rsid w:val="006734F8"/>
    <w:rsid w:val="00683380"/>
    <w:rsid w:val="00696350"/>
    <w:rsid w:val="006A60D5"/>
    <w:rsid w:val="006E0C7F"/>
    <w:rsid w:val="006F4020"/>
    <w:rsid w:val="00707729"/>
    <w:rsid w:val="007226FB"/>
    <w:rsid w:val="00727B5D"/>
    <w:rsid w:val="00742A86"/>
    <w:rsid w:val="00750F98"/>
    <w:rsid w:val="00792C36"/>
    <w:rsid w:val="007948CE"/>
    <w:rsid w:val="007B1808"/>
    <w:rsid w:val="007C5319"/>
    <w:rsid w:val="007D14E3"/>
    <w:rsid w:val="007E0871"/>
    <w:rsid w:val="007E7A0E"/>
    <w:rsid w:val="00865AE7"/>
    <w:rsid w:val="008845A8"/>
    <w:rsid w:val="0089002B"/>
    <w:rsid w:val="008A2E1C"/>
    <w:rsid w:val="008A39BA"/>
    <w:rsid w:val="008B3018"/>
    <w:rsid w:val="008B713D"/>
    <w:rsid w:val="008D10FB"/>
    <w:rsid w:val="009537CA"/>
    <w:rsid w:val="009C0898"/>
    <w:rsid w:val="009D1D78"/>
    <w:rsid w:val="009E1307"/>
    <w:rsid w:val="009E4C84"/>
    <w:rsid w:val="00A032DC"/>
    <w:rsid w:val="00A430D4"/>
    <w:rsid w:val="00A70828"/>
    <w:rsid w:val="00AC2881"/>
    <w:rsid w:val="00AE617C"/>
    <w:rsid w:val="00AE7F2E"/>
    <w:rsid w:val="00B33844"/>
    <w:rsid w:val="00B60087"/>
    <w:rsid w:val="00BD07AC"/>
    <w:rsid w:val="00BD7950"/>
    <w:rsid w:val="00BE7FFD"/>
    <w:rsid w:val="00C15990"/>
    <w:rsid w:val="00C85219"/>
    <w:rsid w:val="00C85FF9"/>
    <w:rsid w:val="00CB6B05"/>
    <w:rsid w:val="00CB7263"/>
    <w:rsid w:val="00CD3AF9"/>
    <w:rsid w:val="00CF24B2"/>
    <w:rsid w:val="00D03019"/>
    <w:rsid w:val="00D35C93"/>
    <w:rsid w:val="00D57A9C"/>
    <w:rsid w:val="00D9132C"/>
    <w:rsid w:val="00DA1FBC"/>
    <w:rsid w:val="00DB2787"/>
    <w:rsid w:val="00DC3CD1"/>
    <w:rsid w:val="00DD5EB1"/>
    <w:rsid w:val="00E75861"/>
    <w:rsid w:val="00E77122"/>
    <w:rsid w:val="00E81162"/>
    <w:rsid w:val="00E9184B"/>
    <w:rsid w:val="00EB15FF"/>
    <w:rsid w:val="00ED3840"/>
    <w:rsid w:val="00ED5966"/>
    <w:rsid w:val="00EF0A99"/>
    <w:rsid w:val="00EF2183"/>
    <w:rsid w:val="00EF6A45"/>
    <w:rsid w:val="00F22B13"/>
    <w:rsid w:val="00F573B6"/>
    <w:rsid w:val="00FA0D00"/>
    <w:rsid w:val="00FB2E85"/>
    <w:rsid w:val="00FD77C4"/>
    <w:rsid w:val="00FF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35C93"/>
    <w:pPr>
      <w:keepNext/>
      <w:spacing w:after="0" w:line="240" w:lineRule="auto"/>
      <w:ind w:left="4248" w:firstLine="708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C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35C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5C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6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5">
    <w:name w:val="Hyperlink"/>
    <w:basedOn w:val="a0"/>
    <w:uiPriority w:val="99"/>
    <w:unhideWhenUsed/>
    <w:rsid w:val="00386BAC"/>
    <w:rPr>
      <w:color w:val="0000FF"/>
      <w:u w:val="single"/>
    </w:rPr>
  </w:style>
  <w:style w:type="paragraph" w:customStyle="1" w:styleId="ConsPlusNormal">
    <w:name w:val="ConsPlusNormal"/>
    <w:rsid w:val="00BE7F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E7FFD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7E7A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7A0E"/>
    <w:rPr>
      <w:rFonts w:eastAsiaTheme="minorEastAsia"/>
      <w:lang w:eastAsia="ru-RU"/>
    </w:rPr>
  </w:style>
  <w:style w:type="paragraph" w:customStyle="1" w:styleId="11">
    <w:name w:val="Без интервала1"/>
    <w:rsid w:val="007E7A0E"/>
    <w:pPr>
      <w:suppressAutoHyphens/>
      <w:spacing w:after="0" w:line="240" w:lineRule="auto"/>
    </w:pPr>
    <w:rPr>
      <w:rFonts w:ascii="Calibri" w:eastAsia="SimSun" w:hAnsi="Calibri" w:cs="Mangal"/>
      <w:kern w:val="2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FF09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096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148</cp:revision>
  <cp:lastPrinted>2017-03-16T04:40:00Z</cp:lastPrinted>
  <dcterms:created xsi:type="dcterms:W3CDTF">2016-08-02T07:45:00Z</dcterms:created>
  <dcterms:modified xsi:type="dcterms:W3CDTF">2019-06-24T07:27:00Z</dcterms:modified>
</cp:coreProperties>
</file>